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3F" w:rsidRDefault="00D15C3F" w:rsidP="00D15C3F">
      <w:r w:rsidRPr="001E51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CDC05" wp14:editId="4EF183C8">
                <wp:simplePos x="0" y="0"/>
                <wp:positionH relativeFrom="column">
                  <wp:posOffset>-690880</wp:posOffset>
                </wp:positionH>
                <wp:positionV relativeFrom="paragraph">
                  <wp:posOffset>-151765</wp:posOffset>
                </wp:positionV>
                <wp:extent cx="3455035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C3F" w:rsidRPr="001E51EB" w:rsidRDefault="00D15C3F" w:rsidP="00D15C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D15C3F" w:rsidRPr="001E51EB" w:rsidRDefault="00D15C3F" w:rsidP="00D15C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начальник Д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епартамента</w:t>
                            </w:r>
                          </w:p>
                          <w:p w:rsidR="00D15C3F" w:rsidRPr="001E51EB" w:rsidRDefault="00D15C3F" w:rsidP="00D15C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 чрезвычайным ситуациям Кузбасса</w:t>
                            </w:r>
                          </w:p>
                          <w:p w:rsidR="00D15C3F" w:rsidRPr="001E51EB" w:rsidRDefault="00D15C3F" w:rsidP="00D15C3F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________________ К.Ю. Стефанский</w:t>
                            </w:r>
                          </w:p>
                          <w:p w:rsidR="00D15C3F" w:rsidRDefault="00D15C3F" w:rsidP="00D15C3F">
                            <w:pPr>
                              <w:spacing w:before="120" w:after="0" w:line="240" w:lineRule="auto"/>
                              <w:jc w:val="center"/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«___» ______________2020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4.4pt;margin-top:-11.95pt;width:27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" stroked="f">
                <v:textbox style="mso-fit-shape-to-text:t">
                  <w:txbxContent>
                    <w:p w:rsidR="00D15C3F" w:rsidRPr="001E51EB" w:rsidRDefault="00D15C3F" w:rsidP="00D15C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D15C3F" w:rsidRPr="001E51EB" w:rsidRDefault="00D15C3F" w:rsidP="00D15C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начальник Д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епартамента</w:t>
                      </w:r>
                    </w:p>
                    <w:p w:rsidR="00D15C3F" w:rsidRPr="001E51EB" w:rsidRDefault="00D15C3F" w:rsidP="00D15C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 чрезвычайным ситуациям Кузбасса</w:t>
                      </w:r>
                    </w:p>
                    <w:p w:rsidR="00D15C3F" w:rsidRPr="001E51EB" w:rsidRDefault="00D15C3F" w:rsidP="00D15C3F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________________ К.Ю. Стефанский</w:t>
                      </w:r>
                    </w:p>
                    <w:p w:rsidR="00D15C3F" w:rsidRDefault="00D15C3F" w:rsidP="00D15C3F">
                      <w:pPr>
                        <w:spacing w:before="120" w:after="0" w:line="240" w:lineRule="auto"/>
                        <w:jc w:val="center"/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«___» ______________2020 г.</w:t>
                      </w:r>
                    </w:p>
                  </w:txbxContent>
                </v:textbox>
              </v:shape>
            </w:pict>
          </mc:Fallback>
        </mc:AlternateContent>
      </w:r>
      <w:r w:rsidRPr="001E51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972F0" wp14:editId="5C9B2E83">
                <wp:simplePos x="0" y="0"/>
                <wp:positionH relativeFrom="column">
                  <wp:posOffset>3070549</wp:posOffset>
                </wp:positionH>
                <wp:positionV relativeFrom="paragraph">
                  <wp:posOffset>-284775</wp:posOffset>
                </wp:positionV>
                <wp:extent cx="3349019" cy="1403985"/>
                <wp:effectExtent l="0" t="0" r="381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0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C3F" w:rsidRPr="001E51EB" w:rsidRDefault="00D15C3F" w:rsidP="00D15C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D15C3F" w:rsidRPr="001E51EB" w:rsidRDefault="00D15C3F" w:rsidP="00D15C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первый заместитель Губернатора Кемеровской области - Кузбасса</w:t>
                            </w:r>
                          </w:p>
                          <w:p w:rsidR="00D15C3F" w:rsidRPr="001E51EB" w:rsidRDefault="00D15C3F" w:rsidP="00D15C3F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Телегин</w:t>
                            </w:r>
                          </w:p>
                          <w:p w:rsidR="00D15C3F" w:rsidRDefault="00D15C3F" w:rsidP="00D15C3F">
                            <w:pPr>
                              <w:spacing w:before="120" w:after="0" w:line="240" w:lineRule="auto"/>
                              <w:jc w:val="center"/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«___» ______________2020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1.8pt;margin-top:-22.4pt;width:263.7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" stroked="f">
                <v:textbox style="mso-fit-shape-to-text:t">
                  <w:txbxContent>
                    <w:p w:rsidR="00D15C3F" w:rsidRPr="001E51EB" w:rsidRDefault="00D15C3F" w:rsidP="00D15C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D15C3F" w:rsidRPr="001E51EB" w:rsidRDefault="00D15C3F" w:rsidP="00D15C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первый заместитель Губернатора Кемеровской области - Кузбасса</w:t>
                      </w:r>
                    </w:p>
                    <w:p w:rsidR="00D15C3F" w:rsidRPr="001E51EB" w:rsidRDefault="00D15C3F" w:rsidP="00D15C3F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________________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Телегин</w:t>
                      </w:r>
                    </w:p>
                    <w:p w:rsidR="00D15C3F" w:rsidRDefault="00D15C3F" w:rsidP="00D15C3F">
                      <w:pPr>
                        <w:spacing w:before="120" w:after="0" w:line="240" w:lineRule="auto"/>
                        <w:jc w:val="center"/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«___» ______________2020 г.</w:t>
                      </w:r>
                    </w:p>
                  </w:txbxContent>
                </v:textbox>
              </v:shape>
            </w:pict>
          </mc:Fallback>
        </mc:AlternateContent>
      </w:r>
    </w:p>
    <w:p w:rsidR="00D15C3F" w:rsidRDefault="00D15C3F" w:rsidP="00D15C3F">
      <w:pPr>
        <w:widowControl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D15C3F" w:rsidRDefault="00D15C3F" w:rsidP="00D15C3F">
      <w:pPr>
        <w:widowControl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D15C3F" w:rsidRDefault="00D15C3F" w:rsidP="00D15C3F">
      <w:pPr>
        <w:widowControl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D15C3F" w:rsidRDefault="00D15C3F" w:rsidP="00D15C3F">
      <w:pPr>
        <w:widowControl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D15C3F" w:rsidRDefault="00D15C3F" w:rsidP="00D15C3F">
      <w:pPr>
        <w:widowControl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D15C3F" w:rsidRDefault="00D15C3F" w:rsidP="00D15C3F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D15C3F" w:rsidRDefault="00D15C3F" w:rsidP="00D15C3F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D15C3F" w:rsidRDefault="00D15C3F" w:rsidP="00D15C3F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D15C3F" w:rsidRDefault="00D15C3F" w:rsidP="00D15C3F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D15C3F" w:rsidRDefault="00D15C3F" w:rsidP="00D15C3F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30C4">
        <w:rPr>
          <w:rFonts w:ascii="Times New Roman" w:hAnsi="Times New Roman" w:cs="Times New Roman"/>
          <w:b/>
          <w:color w:val="000000"/>
          <w:sz w:val="32"/>
          <w:szCs w:val="32"/>
        </w:rPr>
        <w:t>Пор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ядок</w:t>
      </w: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реализации инструктажа по действиям</w:t>
      </w:r>
    </w:p>
    <w:p w:rsidR="00D15C3F" w:rsidRPr="00B530C4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 чрезвычайных ситуациях</w:t>
      </w:r>
    </w:p>
    <w:p w:rsidR="00D15C3F" w:rsidRPr="006B5DD9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30C4"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Кемеровской области – Кузбассе</w:t>
      </w: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5C3F" w:rsidRDefault="00D15C3F" w:rsidP="00D15C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5C3F" w:rsidRDefault="00D15C3F" w:rsidP="00D15C3F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D15C3F" w:rsidRDefault="00D15C3F" w:rsidP="00D15C3F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D15C3F" w:rsidRDefault="00D15C3F" w:rsidP="00D15C3F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D15C3F" w:rsidRDefault="00D15C3F" w:rsidP="00D15C3F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D15C3F" w:rsidRDefault="00D15C3F" w:rsidP="00D15C3F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D15C3F" w:rsidRDefault="00D15C3F" w:rsidP="00D15C3F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D15C3F" w:rsidRDefault="00D15C3F" w:rsidP="00D15C3F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D15C3F" w:rsidRDefault="00D15C3F" w:rsidP="00D15C3F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D15C3F" w:rsidRDefault="00D15C3F" w:rsidP="00D15C3F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D15C3F" w:rsidRDefault="00D15C3F" w:rsidP="00D15C3F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D15C3F" w:rsidRDefault="00D15C3F" w:rsidP="00D15C3F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D15C3F" w:rsidRPr="00B530C4" w:rsidRDefault="00D15C3F" w:rsidP="00D15C3F">
      <w:pPr>
        <w:pStyle w:val="30"/>
        <w:shd w:val="clear" w:color="auto" w:fill="auto"/>
        <w:spacing w:before="0" w:line="240" w:lineRule="auto"/>
        <w:jc w:val="center"/>
        <w:rPr>
          <w:sz w:val="32"/>
          <w:szCs w:val="32"/>
        </w:rPr>
      </w:pPr>
      <w:r w:rsidRPr="00B530C4">
        <w:rPr>
          <w:color w:val="000000"/>
          <w:sz w:val="32"/>
          <w:szCs w:val="32"/>
        </w:rPr>
        <w:t>2020</w:t>
      </w:r>
    </w:p>
    <w:p w:rsidR="00AB7965" w:rsidRDefault="00AB79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15C3F" w:rsidRDefault="00D15C3F" w:rsidP="00D15C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page"/>
      </w:r>
    </w:p>
    <w:p w:rsidR="00D15C3F" w:rsidRPr="00D15C3F" w:rsidRDefault="00D15C3F" w:rsidP="00D15C3F">
      <w:pPr>
        <w:pStyle w:val="a7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15C3F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Общие положения</w:t>
      </w:r>
    </w:p>
    <w:p w:rsidR="00D15C3F" w:rsidRPr="00D15C3F" w:rsidRDefault="00D15C3F" w:rsidP="00D15C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C3F" w:rsidRPr="00D15C3F" w:rsidRDefault="00D15C3F" w:rsidP="00D15C3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C3F">
        <w:rPr>
          <w:rFonts w:ascii="Times New Roman" w:eastAsia="Calibri" w:hAnsi="Times New Roman" w:cs="Times New Roman"/>
          <w:sz w:val="28"/>
          <w:szCs w:val="28"/>
        </w:rPr>
        <w:t>Инструктаж работников организаций по действиям в чрезвычайных ситуациях (далее – инструктаж по ЧС) проводится в организациях на основании требований постановления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  <w:proofErr w:type="gramEnd"/>
    </w:p>
    <w:p w:rsidR="00D15C3F" w:rsidRPr="00D15C3F" w:rsidRDefault="00D15C3F" w:rsidP="00D15C3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Инструктаж по ЧС – это форма подготовки работающего населения в области защиты от чрезвычайных ситуаций природного и техногенного характера, осуществляемая работодателем, направленная на ознакомление нанимаемых работников с информацией о наиболее вероятных опасностях, возникающих при чрезвычайных ситуациях (далее –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опасностей, установленных в организации. </w:t>
      </w:r>
      <w:proofErr w:type="gramEnd"/>
    </w:p>
    <w:p w:rsidR="00D15C3F" w:rsidRPr="00D15C3F" w:rsidRDefault="00D15C3F" w:rsidP="00D15C3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Инструктаж по ЧС проводится с целью доведения до работников организации:</w:t>
      </w:r>
    </w:p>
    <w:p w:rsidR="00D15C3F" w:rsidRPr="00D15C3F" w:rsidRDefault="00D15C3F" w:rsidP="00D15C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 и обязанностей работников в области защиты от ЧС природного и техногенного характера;</w:t>
      </w:r>
    </w:p>
    <w:p w:rsidR="00D15C3F" w:rsidRPr="00D15C3F" w:rsidRDefault="00D15C3F" w:rsidP="00D15C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возможных опасностей, возникающих при ЧС природного и техногенного характера;</w:t>
      </w:r>
    </w:p>
    <w:p w:rsidR="00D15C3F" w:rsidRPr="00D15C3F" w:rsidRDefault="00D15C3F" w:rsidP="00D15C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основных требований по выполнению мероприятий защиты от ЧС природного и техногенного характера; </w:t>
      </w:r>
    </w:p>
    <w:p w:rsidR="00D15C3F" w:rsidRPr="00D15C3F" w:rsidRDefault="00D15C3F" w:rsidP="00D15C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способов защиты от опасностей, возникающих при ЧС природного и техногенного характера; </w:t>
      </w:r>
    </w:p>
    <w:p w:rsidR="00D15C3F" w:rsidRPr="00D15C3F" w:rsidRDefault="00D15C3F" w:rsidP="00D15C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действий по сигналам оповещения; </w:t>
      </w:r>
    </w:p>
    <w:p w:rsidR="00D15C3F" w:rsidRPr="00D15C3F" w:rsidRDefault="00D15C3F" w:rsidP="00D15C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поведения и действий при возникновении ЧС природного и техногенного характера;</w:t>
      </w:r>
    </w:p>
    <w:p w:rsidR="00D15C3F" w:rsidRPr="00D15C3F" w:rsidRDefault="00D15C3F" w:rsidP="00D15C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 об ответственности за нарушения требований в области защиты от ЧС природного и техногенного характера.</w:t>
      </w:r>
    </w:p>
    <w:p w:rsidR="00D15C3F" w:rsidRPr="00D15C3F" w:rsidRDefault="00D15C3F" w:rsidP="00D15C3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Инструктаж по ЧС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 w:rsidR="00D15C3F" w:rsidRPr="00D15C3F" w:rsidRDefault="00D15C3F" w:rsidP="00D15C3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Инструктаж по ЧС проходят:</w:t>
      </w:r>
    </w:p>
    <w:p w:rsidR="00D15C3F" w:rsidRPr="00D15C3F" w:rsidRDefault="00D15C3F" w:rsidP="00D15C3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:rsidR="00D15C3F" w:rsidRPr="00D15C3F" w:rsidRDefault="00D15C3F" w:rsidP="00D15C3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лица, командированные в организацию на срок более 30 календарных дней.</w:t>
      </w:r>
    </w:p>
    <w:p w:rsidR="00D15C3F" w:rsidRDefault="00D15C3F" w:rsidP="00D15C3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Инструктаж по ЧС проводится в период, не превышающий 30 календарных дней </w:t>
      </w:r>
      <w:proofErr w:type="gramStart"/>
      <w:r w:rsidRPr="00D15C3F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 фактического начала трудовой деятельности (пребывания в организации) работника (командированного лица), далее ежегодно.</w:t>
      </w:r>
    </w:p>
    <w:p w:rsidR="00D15C3F" w:rsidRPr="00D15C3F" w:rsidRDefault="00D15C3F" w:rsidP="00D15C3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 трудоустройстве новых работников или прибытия в организацию командированных лиц доводится под роспись лицу, ответственному за проведение инструктажа по ЧС, кадровым органом в </w:t>
      </w:r>
      <w:proofErr w:type="gramStart"/>
      <w:r w:rsidRPr="00D15C3F">
        <w:rPr>
          <w:rFonts w:ascii="Times New Roman" w:eastAsia="Calibri" w:hAnsi="Times New Roman" w:cs="Times New Roman"/>
          <w:sz w:val="28"/>
          <w:szCs w:val="28"/>
        </w:rPr>
        <w:t>срок</w:t>
      </w:r>
      <w:proofErr w:type="gramEnd"/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 не превышающий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D15C3F" w:rsidRDefault="00D15C3F" w:rsidP="00D15C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C3F" w:rsidRDefault="00D15C3F" w:rsidP="00D15C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C3F" w:rsidRDefault="00D15C3F" w:rsidP="00D15C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C3F" w:rsidRPr="00D15C3F" w:rsidRDefault="00D15C3F" w:rsidP="00D15C3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15C3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Организация и проведение </w:t>
      </w:r>
      <w:r w:rsidRPr="00D15C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инструктажа по ЧС</w:t>
      </w:r>
    </w:p>
    <w:p w:rsidR="00D15C3F" w:rsidRPr="00D15C3F" w:rsidRDefault="00D15C3F" w:rsidP="00D15C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5C3F" w:rsidRPr="00D15C3F" w:rsidRDefault="00D15C3F" w:rsidP="00D15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2.1.</w:t>
      </w:r>
      <w:r w:rsidRPr="00D15C3F">
        <w:rPr>
          <w:rFonts w:ascii="Times New Roman" w:eastAsia="Calibri" w:hAnsi="Times New Roman" w:cs="Times New Roman"/>
          <w:sz w:val="28"/>
          <w:szCs w:val="28"/>
        </w:rPr>
        <w:tab/>
        <w:t>В целях проведения с работниками инструктажа по ЧС в организации рекомендуется назначить ответственное лицо, разработать и утвердить программу проведения инструктажа по ЧС, а также форму журнала учета его прохождения.</w:t>
      </w:r>
    </w:p>
    <w:p w:rsidR="00D15C3F" w:rsidRPr="00D15C3F" w:rsidRDefault="00D15C3F" w:rsidP="00D15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2.2.</w:t>
      </w:r>
      <w:r w:rsidRPr="00D15C3F">
        <w:rPr>
          <w:rFonts w:ascii="Times New Roman" w:eastAsia="Calibri" w:hAnsi="Times New Roman" w:cs="Times New Roman"/>
          <w:sz w:val="28"/>
          <w:szCs w:val="28"/>
        </w:rPr>
        <w:tab/>
        <w:t>Лицо, ответственное за проведение инструктажа по ЧС, рекомендуется назначить приказом (распоряжением) руководителя организации из числа работников, уполномоченных на решение задач в области защиты от ЧС природного и техногенного характера, руководителей занятий по ЧС, либо осуществлять инструктаж непосредственно руководителем организации при условии прохождения им соответствующей подготовки.</w:t>
      </w:r>
    </w:p>
    <w:p w:rsidR="00D15C3F" w:rsidRPr="00D15C3F" w:rsidRDefault="00D15C3F" w:rsidP="00D15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2.3.</w:t>
      </w:r>
      <w:r w:rsidRPr="00D15C3F">
        <w:rPr>
          <w:rFonts w:ascii="Times New Roman" w:eastAsia="Calibri" w:hAnsi="Times New Roman" w:cs="Times New Roman"/>
          <w:sz w:val="28"/>
          <w:szCs w:val="28"/>
        </w:rPr>
        <w:tab/>
        <w:t>Программу проведения инструктажа по ЧС работников организации и журнал учета прохождения инструктажа по ЧС целесообразно разрабатывать на основании соответственно Примерной программы инструктажа по ЧС (раздел 4 настоящего Порядка) и Типовой формы журнала учета проведения инструктажа по ЧС (приложение к настоящему Порядку), а также утверждать у руководителя организации.</w:t>
      </w:r>
    </w:p>
    <w:p w:rsidR="00D15C3F" w:rsidRPr="00D15C3F" w:rsidRDefault="00D15C3F" w:rsidP="00D15C3F">
      <w:pPr>
        <w:tabs>
          <w:tab w:val="left" w:pos="1134"/>
        </w:tabs>
        <w:spacing w:after="0" w:line="240" w:lineRule="auto"/>
        <w:ind w:firstLine="7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2.4.</w:t>
      </w:r>
      <w:r w:rsidRPr="00D15C3F">
        <w:rPr>
          <w:rFonts w:ascii="Times New Roman" w:eastAsia="Calibri" w:hAnsi="Times New Roman" w:cs="Times New Roman"/>
          <w:sz w:val="28"/>
          <w:szCs w:val="28"/>
        </w:rPr>
        <w:tab/>
        <w:t xml:space="preserve"> При разработке программы инструктажа по ЧС рекомендуется учитывать:</w:t>
      </w:r>
    </w:p>
    <w:p w:rsidR="00D15C3F" w:rsidRPr="00D15C3F" w:rsidRDefault="00D15C3F" w:rsidP="00D15C3F">
      <w:pPr>
        <w:spacing w:after="0" w:line="240" w:lineRule="auto"/>
        <w:ind w:firstLine="113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особенности деятельности (опасные производственные факторы) и месторасположения (</w:t>
      </w:r>
      <w:proofErr w:type="spellStart"/>
      <w:r w:rsidRPr="00D15C3F">
        <w:rPr>
          <w:rFonts w:ascii="Times New Roman" w:eastAsia="Calibri" w:hAnsi="Times New Roman" w:cs="Times New Roman"/>
          <w:sz w:val="28"/>
          <w:szCs w:val="28"/>
        </w:rPr>
        <w:t>топо</w:t>
      </w:r>
      <w:proofErr w:type="spellEnd"/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-, географические, административно-юридические) организации; </w:t>
      </w:r>
    </w:p>
    <w:p w:rsidR="00D15C3F" w:rsidRPr="00D15C3F" w:rsidRDefault="00D15C3F" w:rsidP="00D15C3F">
      <w:pPr>
        <w:spacing w:after="0" w:line="240" w:lineRule="auto"/>
        <w:ind w:firstLine="113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положения плана действий по предупреждению и ликвидации ЧС и других документов, регулирующих организацию и планирование мероприятий по защите от ЧС</w:t>
      </w: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D15C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C3F" w:rsidRPr="00D15C3F" w:rsidRDefault="00D15C3F" w:rsidP="00D15C3F">
      <w:pPr>
        <w:tabs>
          <w:tab w:val="left" w:pos="1134"/>
        </w:tabs>
        <w:spacing w:after="0" w:line="240" w:lineRule="auto"/>
        <w:ind w:firstLine="7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2.5.</w:t>
      </w:r>
      <w:r w:rsidRPr="00D15C3F">
        <w:rPr>
          <w:rFonts w:ascii="Times New Roman" w:eastAsia="Calibri" w:hAnsi="Times New Roman" w:cs="Times New Roman"/>
          <w:sz w:val="28"/>
          <w:szCs w:val="28"/>
        </w:rPr>
        <w:tab/>
        <w:t> Количество часов, отводимое на проведение инструктажа по ЧС, определяется программой инструктажа по ЧС, утвержденной в организации.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2.6.</w:t>
      </w:r>
      <w:r w:rsidRPr="00D15C3F">
        <w:rPr>
          <w:rFonts w:ascii="Times New Roman" w:eastAsia="Calibri" w:hAnsi="Times New Roman" w:cs="Times New Roman"/>
          <w:sz w:val="28"/>
          <w:szCs w:val="28"/>
        </w:rPr>
        <w:tab/>
        <w:t xml:space="preserve"> В журнал учета проведения инструктажа по ЧС, зарегистрированный в организации, рекомендуется вносить запись о факте прохождения работником инструктажа по ЧС, содержащую: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дату проведения инструктажа;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ФИО, наименование должности, подписи инструктируемого и инструктирующего лиц;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отметку о проверке усвоения информационного материала.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2.7.</w:t>
      </w:r>
      <w:r w:rsidRPr="00D15C3F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gramStart"/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в организации филиалов и представительств, удаленно расположенных от головного офиса, в целях проведения инструктажа </w:t>
      </w:r>
      <w:r w:rsidRPr="00D15C3F">
        <w:rPr>
          <w:rFonts w:ascii="Times New Roman" w:eastAsia="Calibri" w:hAnsi="Times New Roman" w:cs="Times New Roman"/>
          <w:sz w:val="28"/>
          <w:szCs w:val="28"/>
        </w:rPr>
        <w:lastRenderedPageBreak/>
        <w:t>по ЧС предлагается в каждом филиале и представительстве организации назначать в установленном порядке лицо, ответственное за проведение инструктажа по ЧС, производить регистрацию и ведение журнала учета проведения инструктажа по ЧС, либо организовать проведение инструктажа по ЧС в дистанционной форме.</w:t>
      </w:r>
      <w:proofErr w:type="gramEnd"/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2.8.</w:t>
      </w:r>
      <w:r w:rsidRPr="00D15C3F">
        <w:rPr>
          <w:rFonts w:ascii="Times New Roman" w:eastAsia="Calibri" w:hAnsi="Times New Roman" w:cs="Times New Roman"/>
          <w:sz w:val="28"/>
          <w:szCs w:val="28"/>
        </w:rPr>
        <w:tab/>
        <w:t xml:space="preserve"> При проведении инструктаж по ЧС в дистанционной форме предлагается: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C3F">
        <w:rPr>
          <w:rFonts w:ascii="Times New Roman" w:eastAsia="Calibri" w:hAnsi="Times New Roman" w:cs="Times New Roman"/>
          <w:sz w:val="28"/>
          <w:szCs w:val="28"/>
        </w:rPr>
        <w:t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ЧС, либо обеспечить оформление акта, содержащего запись о факте прохождения работником инструктажа по ЧС с последующим направлением данного акта в головной офис организации в течение 20 календарных дней с даты проведения инструктажа;</w:t>
      </w:r>
      <w:proofErr w:type="gramEnd"/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приказом (распоряжением) руководителя организации утвердить порядок проведения инструктажа по ЧС для удаленных филиалов и представительств, содержащий следующие сведения: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ФИО, должность лица, ответственного за проведение инструктажа по ЧС работников удалённого филиала или представительства</w:t>
      </w:r>
      <w:r w:rsidRPr="00D15C3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D15C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программу проведения инструктажа по ЧС работников удалённого филиала или представительства;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журнал учета прохождения инструктажа по ЧС работников удалённого филиала или представительства;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данные об аппаратно-программных средствах, применяемых для проведения инструктажа по ЧС работников удалённого филиала или представительства.</w:t>
      </w:r>
    </w:p>
    <w:p w:rsid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15C3F" w:rsidRPr="00D15C3F" w:rsidRDefault="00D15C3F" w:rsidP="00D15C3F">
      <w:pPr>
        <w:pStyle w:val="a7"/>
        <w:numPr>
          <w:ilvl w:val="0"/>
          <w:numId w:val="1"/>
        </w:num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15C3F">
        <w:rPr>
          <w:rFonts w:ascii="Times New Roman" w:eastAsia="Calibri" w:hAnsi="Times New Roman" w:cs="Times New Roman"/>
          <w:b/>
          <w:caps/>
          <w:sz w:val="28"/>
          <w:szCs w:val="28"/>
        </w:rPr>
        <w:t>Планируемые результаты прохождения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br/>
      </w:r>
      <w:r w:rsidRPr="00D15C3F">
        <w:rPr>
          <w:rFonts w:ascii="Times New Roman" w:eastAsia="Calibri" w:hAnsi="Times New Roman" w:cs="Times New Roman"/>
          <w:b/>
          <w:caps/>
          <w:sz w:val="28"/>
          <w:szCs w:val="28"/>
        </w:rPr>
        <w:t>инструктажа по ЧС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3.1.</w:t>
      </w:r>
      <w:r w:rsidRPr="00D15C3F">
        <w:rPr>
          <w:rFonts w:ascii="Times New Roman" w:eastAsia="Calibri" w:hAnsi="Times New Roman" w:cs="Times New Roman"/>
          <w:sz w:val="28"/>
          <w:szCs w:val="28"/>
        </w:rPr>
        <w:tab/>
        <w:t xml:space="preserve">По завершению прохождения инструктажа по ЧС </w:t>
      </w:r>
      <w:proofErr w:type="gramStart"/>
      <w:r w:rsidRPr="00D15C3F">
        <w:rPr>
          <w:rFonts w:ascii="Times New Roman" w:eastAsia="Calibri" w:hAnsi="Times New Roman" w:cs="Times New Roman"/>
          <w:sz w:val="28"/>
          <w:szCs w:val="28"/>
        </w:rPr>
        <w:t>инструктируемый</w:t>
      </w:r>
      <w:proofErr w:type="gramEnd"/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 должен: 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а) знать:</w:t>
      </w:r>
    </w:p>
    <w:p w:rsidR="00D15C3F" w:rsidRPr="00D15C3F" w:rsidRDefault="00D15C3F" w:rsidP="00D15C3F">
      <w:pPr>
        <w:tabs>
          <w:tab w:val="left" w:pos="993"/>
        </w:tabs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организации;  </w:t>
      </w:r>
    </w:p>
    <w:p w:rsidR="00D15C3F" w:rsidRPr="00D15C3F" w:rsidRDefault="00D15C3F" w:rsidP="00D15C3F">
      <w:pPr>
        <w:tabs>
          <w:tab w:val="left" w:pos="993"/>
        </w:tabs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установленные в организации способы оповещения при угрозе и возникновении ЧС;</w:t>
      </w:r>
    </w:p>
    <w:p w:rsidR="00D15C3F" w:rsidRPr="00D15C3F" w:rsidRDefault="00D15C3F" w:rsidP="00D15C3F">
      <w:pPr>
        <w:tabs>
          <w:tab w:val="left" w:pos="993"/>
        </w:tabs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принятые в организации основные способы защиты от опасностей, возникающих при указанных ЧС, правила действий при угрозе и возникновении данных опасностей;</w:t>
      </w:r>
    </w:p>
    <w:p w:rsidR="00D15C3F" w:rsidRPr="00D15C3F" w:rsidRDefault="00D15C3F" w:rsidP="00D15C3F">
      <w:pPr>
        <w:tabs>
          <w:tab w:val="left" w:pos="993"/>
        </w:tabs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б) уметь: </w:t>
      </w:r>
    </w:p>
    <w:p w:rsidR="00D15C3F" w:rsidRPr="00D15C3F" w:rsidRDefault="00D15C3F" w:rsidP="00D15C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действовать по сигналам оповещения;</w:t>
      </w:r>
    </w:p>
    <w:p w:rsidR="00D15C3F" w:rsidRPr="00D15C3F" w:rsidRDefault="00D15C3F" w:rsidP="00D15C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действовать при объявлении эвакуации; </w:t>
      </w:r>
    </w:p>
    <w:p w:rsidR="00D15C3F" w:rsidRPr="00D15C3F" w:rsidRDefault="00D15C3F" w:rsidP="00D15C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использовать средства индивидуальной и коллективной защиты.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3.2.</w:t>
      </w:r>
      <w:r w:rsidRPr="00D15C3F">
        <w:rPr>
          <w:rFonts w:ascii="Times New Roman" w:eastAsia="Calibri" w:hAnsi="Times New Roman" w:cs="Times New Roman"/>
          <w:sz w:val="28"/>
          <w:szCs w:val="28"/>
        </w:rPr>
        <w:tab/>
        <w:t>В целях проверки усвоения информационного материала, доведенного в ходе инструктажа по ЧС, в завершении занятия инструктор в устной форме производит опрос инструктируемых лиц в рамках содержания программы инструктажа по ЧС, утвержденной в организации. В случае удовлетворительного ответа считается, что материал усвоен, в журнал учета вносится отметка «ЗАЧЕТ», в противном случае – отметка «НЕЗАЧЕТ».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Вне зависимости от результата прохождения инструктажа по ЧС, лица, его прошедшие, допускаются к исполнению трудовой деятельности.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В отношении лиц, имеющих отметку «НЕЗАЧЕТ» в результате прохождения инструктажа по ЧС, следует повторно провести инструктаж по ЧС в течение 30 календарных дней </w:t>
      </w:r>
      <w:proofErr w:type="gramStart"/>
      <w:r w:rsidRPr="00D15C3F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 последнего инструктажа.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C3F" w:rsidRPr="00D15C3F" w:rsidRDefault="00D15C3F" w:rsidP="00D15C3F">
      <w:pPr>
        <w:pStyle w:val="a7"/>
        <w:numPr>
          <w:ilvl w:val="0"/>
          <w:numId w:val="1"/>
        </w:num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15C3F">
        <w:rPr>
          <w:rFonts w:ascii="Times New Roman" w:eastAsia="Calibri" w:hAnsi="Times New Roman" w:cs="Times New Roman"/>
          <w:b/>
          <w:caps/>
          <w:sz w:val="28"/>
          <w:szCs w:val="28"/>
        </w:rPr>
        <w:t>Примерная программа инструктажа по ЧС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4.1. Тематический план инструктажа по ЧС: </w:t>
      </w:r>
    </w:p>
    <w:tbl>
      <w:tblPr>
        <w:tblStyle w:val="a6"/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7625"/>
        <w:gridCol w:w="1801"/>
      </w:tblGrid>
      <w:tr w:rsidR="00D15C3F" w:rsidRPr="00D15C3F" w:rsidTr="00D15C3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Время*</w:t>
            </w:r>
          </w:p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на отработку</w:t>
            </w:r>
          </w:p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(минут)</w:t>
            </w:r>
          </w:p>
        </w:tc>
      </w:tr>
      <w:tr w:rsidR="00D15C3F" w:rsidRPr="00D15C3F" w:rsidTr="00D15C3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15 </w:t>
            </w:r>
          </w:p>
        </w:tc>
      </w:tr>
      <w:tr w:rsidR="00D15C3F" w:rsidRPr="00D15C3F" w:rsidTr="00D15C3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20 </w:t>
            </w:r>
          </w:p>
        </w:tc>
      </w:tr>
      <w:tr w:rsidR="00D15C3F" w:rsidRPr="00D15C3F" w:rsidTr="00D15C3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5 –20</w:t>
            </w:r>
          </w:p>
        </w:tc>
      </w:tr>
      <w:tr w:rsidR="00D15C3F" w:rsidRPr="00D15C3F" w:rsidTr="00D15C3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Установленные в организации способы доведения информации об угрозе и возникновении ЧС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2 – 10</w:t>
            </w:r>
          </w:p>
        </w:tc>
      </w:tr>
      <w:tr w:rsidR="00D15C3F" w:rsidRPr="00D15C3F" w:rsidTr="00D15C3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2 – 10</w:t>
            </w:r>
          </w:p>
        </w:tc>
      </w:tr>
      <w:tr w:rsidR="00D15C3F" w:rsidRPr="00D15C3F" w:rsidTr="00D15C3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действий работника при ЧС, связанных с утечкой </w:t>
            </w: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(выбросом) аварийно химически опасных веществ и радиоактивным загрязнением, в </w:t>
            </w:r>
            <w:proofErr w:type="spellStart"/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– 30</w:t>
            </w:r>
          </w:p>
        </w:tc>
      </w:tr>
      <w:tr w:rsidR="00D15C3F" w:rsidRPr="00D15C3F" w:rsidTr="00D15C3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6 – 30</w:t>
            </w:r>
          </w:p>
        </w:tc>
      </w:tr>
      <w:tr w:rsidR="00D15C3F" w:rsidRPr="00D15C3F" w:rsidTr="00D15C3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6 – 30</w:t>
            </w:r>
          </w:p>
        </w:tc>
      </w:tr>
      <w:tr w:rsidR="00D15C3F" w:rsidRPr="00D15C3F" w:rsidTr="00D15C3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Права и обязанности граждан Российской Федерации в области защиты от ЧС </w:t>
            </w:r>
            <w:r w:rsidRPr="00D15C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природного и техногенного характера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2 – 15</w:t>
            </w:r>
          </w:p>
        </w:tc>
      </w:tr>
    </w:tbl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* Рекомендуемая продолжительность программы инструктажа по ЧС 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D15C3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D15C3F">
        <w:rPr>
          <w:rFonts w:ascii="Times New Roman" w:eastAsia="Calibri" w:hAnsi="Times New Roman" w:cs="Times New Roman"/>
          <w:sz w:val="28"/>
          <w:szCs w:val="28"/>
        </w:rPr>
        <w:t>одержание</w:t>
      </w:r>
      <w:proofErr w:type="spellEnd"/>
      <w:r w:rsidRPr="00D15C3F">
        <w:rPr>
          <w:rFonts w:ascii="Times New Roman" w:eastAsia="Calibri" w:hAnsi="Times New Roman" w:cs="Times New Roman"/>
          <w:sz w:val="28"/>
          <w:szCs w:val="28"/>
        </w:rPr>
        <w:t xml:space="preserve"> учебных вопросов инструктажа по ЧС: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5C3F">
        <w:rPr>
          <w:rFonts w:ascii="Times New Roman" w:eastAsia="Calibri" w:hAnsi="Times New Roman" w:cs="Times New Roman"/>
          <w:i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3F">
        <w:rPr>
          <w:rFonts w:ascii="Times New Roman" w:eastAsia="Calibri" w:hAnsi="Times New Roman"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5C3F">
        <w:rPr>
          <w:rFonts w:ascii="Times New Roman" w:eastAsia="Calibri" w:hAnsi="Times New Roman" w:cs="Times New Roman"/>
          <w:i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 xml:space="preserve"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5C3F">
        <w:rPr>
          <w:rFonts w:ascii="Times New Roman" w:eastAsia="Calibri" w:hAnsi="Times New Roman" w:cs="Times New Roman"/>
          <w:i/>
          <w:sz w:val="28"/>
          <w:szCs w:val="28"/>
        </w:rPr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>Установленные в организации способы защиты работников от опасностей, возникающих при ЧС техногенного и природного характера и основы их реализации.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5C3F">
        <w:rPr>
          <w:rFonts w:ascii="Times New Roman" w:eastAsia="Calibri" w:hAnsi="Times New Roman" w:cs="Times New Roman"/>
          <w:i/>
          <w:sz w:val="28"/>
          <w:szCs w:val="28"/>
        </w:rPr>
        <w:t>Вопрос 4. Установленные в организации способы доведения сигналов оповещения, а также информации при угрозе и возникновении ЧС.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>Установленные способы и средства доведения сигналов оповещения до работников организации.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 xml:space="preserve">Порядок доведения информации о ЧС. 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>Типовые тексты информационных сообщений.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5C3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Вопрос 5. Порядок действий работников при получении сигналов оповещения.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>Действия работников организации при получении сигналов оповещения в случае нахождения: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>на рабочем месте;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>в столовой;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 xml:space="preserve">другое. 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5C3F">
        <w:rPr>
          <w:rFonts w:ascii="Times New Roman" w:eastAsia="Calibri" w:hAnsi="Times New Roman" w:cs="Times New Roman"/>
          <w:i/>
          <w:sz w:val="28"/>
          <w:szCs w:val="28"/>
        </w:rPr>
        <w:t xml:space="preserve">Вопрос 6. Порядок действий работника при ЧС, связанных с утечкой (выбросом) аварийно химически опасных веществ и радиоактивным загрязнением, в </w:t>
      </w:r>
      <w:proofErr w:type="spellStart"/>
      <w:r w:rsidRPr="00D15C3F">
        <w:rPr>
          <w:rFonts w:ascii="Times New Roman" w:eastAsia="Calibri" w:hAnsi="Times New Roman" w:cs="Times New Roman"/>
          <w:i/>
          <w:sz w:val="28"/>
          <w:szCs w:val="28"/>
        </w:rPr>
        <w:t>т.ч</w:t>
      </w:r>
      <w:proofErr w:type="spellEnd"/>
      <w:r w:rsidRPr="00D15C3F">
        <w:rPr>
          <w:rFonts w:ascii="Times New Roman" w:eastAsia="Calibri" w:hAnsi="Times New Roman" w:cs="Times New Roman"/>
          <w:i/>
          <w:sz w:val="28"/>
          <w:szCs w:val="28"/>
        </w:rPr>
        <w:t>. по изготовлению и использованию подручных средств защиты органов дыхания.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>Действия работника при угрозе и возникновении данных ЧС.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>Порядок действий при необходимости герметизации помещения.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5C3F">
        <w:rPr>
          <w:rFonts w:ascii="Times New Roman" w:eastAsia="Calibri" w:hAnsi="Times New Roman" w:cs="Times New Roman"/>
          <w:i/>
          <w:sz w:val="28"/>
          <w:szCs w:val="28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Средства индивидуальной защиты (далее – </w:t>
      </w:r>
      <w:proofErr w:type="gramStart"/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>СИЗ</w:t>
      </w:r>
      <w:proofErr w:type="gramEnd"/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>), имеющиеся в организации и их защитные свойства.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Правила применения </w:t>
      </w:r>
      <w:proofErr w:type="gramStart"/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>СИЗ</w:t>
      </w:r>
      <w:proofErr w:type="gramEnd"/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органов дыхания и кожи.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Демонстрация порядка практического применения </w:t>
      </w:r>
      <w:proofErr w:type="gramStart"/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>СИЗ</w:t>
      </w:r>
      <w:proofErr w:type="gramEnd"/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Пункт выдачи СИЗ. Порядок получения СИЗ, ответственное лицо за выдачу СИЗ. </w:t>
      </w: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5C3F">
        <w:rPr>
          <w:rFonts w:ascii="Times New Roman" w:eastAsia="Calibri" w:hAnsi="Times New Roman" w:cs="Times New Roman"/>
          <w:i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D15C3F" w:rsidRPr="00D15C3F" w:rsidRDefault="00D15C3F" w:rsidP="00D15C3F">
      <w:pPr>
        <w:shd w:val="clear" w:color="auto" w:fill="FEFEFE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Места расположения инженерных сооружений ГО (убежища, </w:t>
      </w:r>
      <w:r w:rsidRPr="00D1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противорадиационные укрытия, укрытия простейшего типа) </w:t>
      </w: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других </w:t>
      </w:r>
      <w:r w:rsidRPr="00D15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коллективной защиты (далее – СКЗ)</w:t>
      </w: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Обязанности </w:t>
      </w:r>
      <w:proofErr w:type="gramStart"/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>укрываемых</w:t>
      </w:r>
      <w:proofErr w:type="gramEnd"/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</w:t>
      </w:r>
      <w:r w:rsidRPr="00D15C3F">
        <w:rPr>
          <w:rFonts w:ascii="Times New Roman" w:eastAsia="Times New Roman" w:hAnsi="Times New Roman" w:cs="Times New Roman"/>
          <w:sz w:val="28"/>
          <w:szCs w:val="28"/>
        </w:rPr>
        <w:t>СКЗ</w:t>
      </w: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Вещи, рекомендуемые и запрещенные при использовании в </w:t>
      </w:r>
      <w:r w:rsidRPr="00D15C3F">
        <w:rPr>
          <w:rFonts w:ascii="Times New Roman" w:eastAsia="Times New Roman" w:hAnsi="Times New Roman" w:cs="Times New Roman"/>
          <w:sz w:val="28"/>
          <w:szCs w:val="28"/>
        </w:rPr>
        <w:t>СКЗ.</w:t>
      </w: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Порядок заполнения </w:t>
      </w:r>
      <w:r w:rsidRPr="00D15C3F">
        <w:rPr>
          <w:rFonts w:ascii="Times New Roman" w:eastAsia="Times New Roman" w:hAnsi="Times New Roman" w:cs="Times New Roman"/>
          <w:sz w:val="28"/>
          <w:szCs w:val="28"/>
        </w:rPr>
        <w:t>СКЗ</w:t>
      </w: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пребывания в них. 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Правила поведения при укрытии в </w:t>
      </w:r>
      <w:r w:rsidRPr="00D15C3F">
        <w:rPr>
          <w:rFonts w:ascii="Times New Roman" w:eastAsia="Times New Roman" w:hAnsi="Times New Roman" w:cs="Times New Roman"/>
          <w:sz w:val="28"/>
          <w:szCs w:val="28"/>
        </w:rPr>
        <w:t>СКЗ</w:t>
      </w:r>
      <w:r w:rsidRPr="00D15C3F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i/>
          <w:sz w:val="28"/>
          <w:szCs w:val="28"/>
        </w:rPr>
        <w:t>Вопрос 9. Права и обязанности граждан Российской Федерации в области ГО и защиты от ЧС</w:t>
      </w: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5C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природного и техногенного характера</w:t>
      </w:r>
      <w:r w:rsidRPr="00D15C3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t>Права и обязанности граждан Российской Федерации в области защиты от ЧС</w:t>
      </w: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D15C3F">
        <w:rPr>
          <w:rFonts w:ascii="Times New Roman" w:eastAsia="Times New Roman" w:hAnsi="Times New Roman" w:cs="Times New Roman"/>
          <w:sz w:val="28"/>
          <w:szCs w:val="28"/>
        </w:rPr>
        <w:t>, установленные федеральными законами и другими нормативными правовыми актами.</w:t>
      </w: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3F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Обязанности работника по выполнению мероприятий защиты от ЧС</w:t>
      </w: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D15C3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трудовым договором или дополнительном соглашении.</w:t>
      </w: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3B6" w:rsidRPr="00242650" w:rsidRDefault="00F233B6" w:rsidP="00F233B6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242650">
        <w:rPr>
          <w:rFonts w:eastAsia="Calibri" w:cs="+mn-cs"/>
          <w:bCs/>
          <w:sz w:val="28"/>
          <w:szCs w:val="28"/>
        </w:rPr>
        <w:t>Директор ГОБУ ДПО «Кузбасский</w:t>
      </w:r>
      <w:r>
        <w:rPr>
          <w:rFonts w:eastAsia="Calibri" w:cs="+mn-cs"/>
          <w:bCs/>
          <w:sz w:val="28"/>
          <w:szCs w:val="28"/>
        </w:rPr>
        <w:br/>
      </w:r>
      <w:r w:rsidRPr="00242650">
        <w:rPr>
          <w:rFonts w:eastAsia="Calibri" w:cs="+mn-cs"/>
          <w:bCs/>
          <w:sz w:val="28"/>
          <w:szCs w:val="28"/>
        </w:rPr>
        <w:t>объединенный учебно-методический Центр</w:t>
      </w:r>
      <w:r>
        <w:rPr>
          <w:rFonts w:eastAsia="Calibri" w:cs="+mn-cs"/>
          <w:bCs/>
          <w:sz w:val="28"/>
          <w:szCs w:val="28"/>
        </w:rPr>
        <w:br/>
      </w:r>
      <w:r w:rsidRPr="00242650">
        <w:rPr>
          <w:rFonts w:eastAsia="Calibri" w:cs="+mn-cs"/>
          <w:bCs/>
          <w:sz w:val="28"/>
          <w:szCs w:val="28"/>
        </w:rPr>
        <w:t>по</w:t>
      </w:r>
      <w:r>
        <w:rPr>
          <w:rFonts w:eastAsia="Calibri" w:cs="+mn-cs"/>
          <w:bCs/>
          <w:sz w:val="28"/>
          <w:szCs w:val="28"/>
        </w:rPr>
        <w:t xml:space="preserve"> </w:t>
      </w:r>
      <w:r w:rsidRPr="00242650">
        <w:rPr>
          <w:rFonts w:eastAsia="Calibri" w:cs="+mn-cs"/>
          <w:bCs/>
          <w:sz w:val="28"/>
          <w:szCs w:val="28"/>
        </w:rPr>
        <w:t>гражданской обороне, чрезвычайным</w:t>
      </w:r>
      <w:r>
        <w:rPr>
          <w:rFonts w:eastAsia="Calibri" w:cs="+mn-cs"/>
          <w:bCs/>
          <w:sz w:val="28"/>
          <w:szCs w:val="28"/>
        </w:rPr>
        <w:br/>
      </w:r>
      <w:r w:rsidRPr="00242650">
        <w:rPr>
          <w:rFonts w:eastAsia="Calibri" w:cs="+mn-cs"/>
          <w:bCs/>
          <w:sz w:val="28"/>
          <w:szCs w:val="28"/>
        </w:rPr>
        <w:t>ситуациям,</w:t>
      </w:r>
      <w:r>
        <w:rPr>
          <w:rFonts w:eastAsia="Calibri" w:cs="+mn-cs"/>
          <w:bCs/>
          <w:sz w:val="28"/>
          <w:szCs w:val="28"/>
        </w:rPr>
        <w:t xml:space="preserve"> </w:t>
      </w:r>
      <w:r w:rsidRPr="00242650">
        <w:rPr>
          <w:rFonts w:eastAsia="Calibri" w:cs="+mn-cs"/>
          <w:bCs/>
          <w:sz w:val="28"/>
          <w:szCs w:val="28"/>
        </w:rPr>
        <w:t xml:space="preserve">сейсмической и </w:t>
      </w:r>
      <w:r>
        <w:rPr>
          <w:rFonts w:eastAsia="Calibri" w:cs="+mn-cs"/>
          <w:bCs/>
          <w:sz w:val="28"/>
          <w:szCs w:val="28"/>
        </w:rPr>
        <w:br/>
      </w:r>
      <w:r w:rsidRPr="00242650">
        <w:rPr>
          <w:rFonts w:eastAsia="Calibri" w:cs="+mn-cs"/>
          <w:bCs/>
          <w:sz w:val="28"/>
          <w:szCs w:val="28"/>
        </w:rPr>
        <w:t>экологической безопасности»</w:t>
      </w:r>
      <w:r w:rsidRPr="00242650">
        <w:rPr>
          <w:rFonts w:eastAsia="Calibri" w:cs="+mn-cs"/>
          <w:bCs/>
          <w:sz w:val="28"/>
          <w:szCs w:val="28"/>
        </w:rPr>
        <w:tab/>
      </w:r>
      <w:r w:rsidRPr="00242650">
        <w:rPr>
          <w:rFonts w:eastAsia="Calibri" w:cs="+mn-cs"/>
          <w:bCs/>
          <w:sz w:val="28"/>
          <w:szCs w:val="28"/>
        </w:rPr>
        <w:tab/>
      </w:r>
      <w:r>
        <w:rPr>
          <w:rFonts w:eastAsia="Calibri" w:cs="+mn-cs"/>
          <w:bCs/>
          <w:sz w:val="28"/>
          <w:szCs w:val="28"/>
        </w:rPr>
        <w:tab/>
      </w:r>
      <w:r>
        <w:rPr>
          <w:rFonts w:eastAsia="Calibri" w:cs="+mn-cs"/>
          <w:bCs/>
          <w:sz w:val="28"/>
          <w:szCs w:val="28"/>
        </w:rPr>
        <w:tab/>
      </w:r>
      <w:r>
        <w:rPr>
          <w:rFonts w:eastAsia="Calibri" w:cs="+mn-cs"/>
          <w:bCs/>
          <w:sz w:val="28"/>
          <w:szCs w:val="28"/>
        </w:rPr>
        <w:tab/>
      </w:r>
      <w:r>
        <w:rPr>
          <w:rFonts w:eastAsia="Calibri" w:cs="+mn-cs"/>
          <w:bCs/>
          <w:sz w:val="28"/>
          <w:szCs w:val="28"/>
        </w:rPr>
        <w:tab/>
      </w:r>
      <w:r w:rsidRPr="00242650">
        <w:rPr>
          <w:rFonts w:eastAsia="Calibri" w:cs="+mn-cs"/>
          <w:bCs/>
          <w:sz w:val="28"/>
          <w:szCs w:val="28"/>
        </w:rPr>
        <w:t>М.В. Чернов</w:t>
      </w:r>
    </w:p>
    <w:p w:rsidR="00F233B6" w:rsidRDefault="00F233B6" w:rsidP="00F233B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Pr="00D15C3F" w:rsidRDefault="00D15C3F" w:rsidP="00D15C3F">
      <w:pPr>
        <w:widowControl w:val="0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3F" w:rsidRPr="00D15C3F" w:rsidRDefault="00D15C3F" w:rsidP="00D15C3F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  <w:sectPr w:rsidR="00D15C3F" w:rsidRPr="00D15C3F" w:rsidSect="00AB7965">
          <w:footerReference w:type="default" r:id="rId9"/>
          <w:pgSz w:w="11906" w:h="16838"/>
          <w:pgMar w:top="1134" w:right="567" w:bottom="1134" w:left="1701" w:header="0" w:footer="567" w:gutter="0"/>
          <w:cols w:space="720"/>
          <w:titlePg/>
          <w:docGrid w:linePitch="299"/>
        </w:sect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п.2.3 Порядка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C3F" w:rsidRPr="00D15C3F" w:rsidRDefault="00D15C3F" w:rsidP="00D15C3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Обложка</w:t>
      </w:r>
    </w:p>
    <w:p w:rsidR="00D15C3F" w:rsidRPr="00D15C3F" w:rsidRDefault="00D15C3F" w:rsidP="00D15C3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№ _____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инструктажа по действиям в чрезвычайных ситуациях 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15C3F" w:rsidRPr="00D15C3F" w:rsidTr="00D15C3F">
        <w:tc>
          <w:tcPr>
            <w:tcW w:w="3934" w:type="dxa"/>
          </w:tcPr>
          <w:p w:rsidR="00D15C3F" w:rsidRPr="00D15C3F" w:rsidRDefault="00D15C3F" w:rsidP="00D1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5C3F" w:rsidRPr="00D15C3F" w:rsidRDefault="00D15C3F" w:rsidP="00D1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5C3F" w:rsidRPr="00D15C3F" w:rsidRDefault="00D15C3F" w:rsidP="00D1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 ____________20____ г.</w:t>
            </w:r>
          </w:p>
        </w:tc>
      </w:tr>
      <w:tr w:rsidR="00D15C3F" w:rsidRPr="00D15C3F" w:rsidTr="00D15C3F">
        <w:tc>
          <w:tcPr>
            <w:tcW w:w="3934" w:type="dxa"/>
          </w:tcPr>
          <w:p w:rsidR="00D15C3F" w:rsidRPr="00D15C3F" w:rsidRDefault="00D15C3F" w:rsidP="00D1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Окончен___________20____г.</w:t>
            </w:r>
          </w:p>
          <w:p w:rsidR="00D15C3F" w:rsidRPr="00D15C3F" w:rsidRDefault="00D15C3F" w:rsidP="00D1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 w:rsidRPr="00D15C3F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Следующая страница</w:t>
      </w: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</w:p>
    <w:tbl>
      <w:tblPr>
        <w:tblStyle w:val="a6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5"/>
        <w:gridCol w:w="1416"/>
        <w:gridCol w:w="1416"/>
        <w:gridCol w:w="1275"/>
        <w:gridCol w:w="991"/>
        <w:gridCol w:w="868"/>
        <w:gridCol w:w="1133"/>
      </w:tblGrid>
      <w:tr w:rsidR="00D15C3F" w:rsidRPr="00D15C3F" w:rsidTr="00D15C3F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ind w:left="-14" w:right="113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C3F" w:rsidRPr="00D15C3F" w:rsidRDefault="00D15C3F" w:rsidP="00D15C3F">
            <w:pPr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инструктируемого лица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C3F" w:rsidRPr="00D15C3F" w:rsidRDefault="00D15C3F" w:rsidP="00D15C3F">
            <w:pPr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отчество, должность </w:t>
            </w:r>
            <w:proofErr w:type="gramStart"/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инструктирующего</w:t>
            </w:r>
            <w:proofErr w:type="gramEnd"/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C3F" w:rsidRPr="00D15C3F" w:rsidRDefault="00D15C3F" w:rsidP="00D15C3F">
            <w:pPr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проверке знаний</w:t>
            </w:r>
          </w:p>
        </w:tc>
      </w:tr>
      <w:tr w:rsidR="00D15C3F" w:rsidRPr="00D15C3F" w:rsidTr="00D15C3F">
        <w:trPr>
          <w:cantSplit/>
          <w:trHeight w:val="24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C3F" w:rsidRPr="00D15C3F" w:rsidRDefault="00D15C3F" w:rsidP="00D15C3F">
            <w:pPr>
              <w:ind w:left="113" w:right="-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Трудоустройства (прибытия)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C3F" w:rsidRPr="00D15C3F" w:rsidRDefault="00D15C3F" w:rsidP="00D15C3F">
            <w:pPr>
              <w:ind w:left="113" w:right="-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инструктажа по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C3F" w:rsidRPr="00D15C3F" w:rsidRDefault="00D15C3F" w:rsidP="00D15C3F">
            <w:pPr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ежегодного инструктажа по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C3F" w:rsidRPr="00D15C3F" w:rsidRDefault="00D15C3F" w:rsidP="00D15C3F">
            <w:pPr>
              <w:ind w:left="-57" w:right="113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Инструктируемого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C3F" w:rsidRPr="00D15C3F" w:rsidRDefault="00D15C3F" w:rsidP="00D15C3F">
            <w:pPr>
              <w:ind w:left="-38" w:right="-4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Инструктирующего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3F" w:rsidRPr="00D15C3F" w:rsidRDefault="00D15C3F" w:rsidP="00D15C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15C3F" w:rsidRPr="00D15C3F" w:rsidTr="00D15C3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F" w:rsidRPr="00D15C3F" w:rsidRDefault="00D15C3F" w:rsidP="00D1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C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15C3F" w:rsidRPr="00D15C3F" w:rsidTr="00D15C3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F" w:rsidRPr="00D15C3F" w:rsidRDefault="00D15C3F" w:rsidP="00D15C3F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C3F" w:rsidRPr="00D15C3F" w:rsidRDefault="00D15C3F" w:rsidP="00D1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Страницы журнала нумеруются, прошиваются и скрепляются печатью организации. </w:t>
      </w:r>
    </w:p>
    <w:p w:rsidR="00F777F7" w:rsidRDefault="00F777F7"/>
    <w:sectPr w:rsidR="00F777F7" w:rsidSect="00AB79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ED" w:rsidRDefault="00DD59ED" w:rsidP="00D15C3F">
      <w:pPr>
        <w:spacing w:after="0" w:line="240" w:lineRule="auto"/>
      </w:pPr>
      <w:r>
        <w:separator/>
      </w:r>
    </w:p>
  </w:endnote>
  <w:endnote w:type="continuationSeparator" w:id="0">
    <w:p w:rsidR="00DD59ED" w:rsidRDefault="00DD59ED" w:rsidP="00D1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793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7965" w:rsidRPr="00AB7965" w:rsidRDefault="00AB796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79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79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79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B79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7965" w:rsidRDefault="00AB79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ED" w:rsidRDefault="00DD59ED" w:rsidP="00D15C3F">
      <w:pPr>
        <w:spacing w:after="0" w:line="240" w:lineRule="auto"/>
      </w:pPr>
      <w:r>
        <w:separator/>
      </w:r>
    </w:p>
  </w:footnote>
  <w:footnote w:type="continuationSeparator" w:id="0">
    <w:p w:rsidR="00DD59ED" w:rsidRDefault="00DD59ED" w:rsidP="00D15C3F">
      <w:pPr>
        <w:spacing w:after="0" w:line="240" w:lineRule="auto"/>
      </w:pPr>
      <w:r>
        <w:continuationSeparator/>
      </w:r>
    </w:p>
  </w:footnote>
  <w:footnote w:id="1">
    <w:p w:rsidR="00D15C3F" w:rsidRDefault="00D15C3F" w:rsidP="00D15C3F">
      <w:pPr>
        <w:pStyle w:val="HTML"/>
        <w:ind w:firstLine="851"/>
        <w:jc w:val="both"/>
        <w:rPr>
          <w:rFonts w:ascii="Times New Roman" w:eastAsia="Calibri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eastAsia="Calibri" w:hAnsi="Times New Roman" w:cs="Times New Roman"/>
        </w:rPr>
        <w:t>в случае постоянного пребывания лица, ответственного за проведение инструктажа по ЧС работников удалённого филиала или представительства, вне данного филиала или представительства, необходимо дополнительное назначение ответственного лица без предъявления требований к специальной подготовке в области защиты от ЧС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природного и техногенного характера</w:t>
      </w:r>
      <w:r>
        <w:rPr>
          <w:rFonts w:ascii="Times New Roman" w:eastAsia="Calibri" w:hAnsi="Times New Roman" w:cs="Times New Roman"/>
        </w:rPr>
        <w:t>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</w:t>
      </w:r>
      <w:proofErr w:type="gramEnd"/>
      <w:r>
        <w:rPr>
          <w:rFonts w:ascii="Times New Roman" w:eastAsia="Calibri" w:hAnsi="Times New Roman" w:cs="Times New Roman"/>
        </w:rPr>
        <w:t xml:space="preserve"> и инженерных сооружений ГО.</w:t>
      </w:r>
    </w:p>
    <w:p w:rsidR="00D15C3F" w:rsidRDefault="00D15C3F" w:rsidP="00D15C3F">
      <w:pPr>
        <w:pStyle w:val="a3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3F"/>
    <w:rsid w:val="009B0564"/>
    <w:rsid w:val="00AB7965"/>
    <w:rsid w:val="00D15C3F"/>
    <w:rsid w:val="00DD59ED"/>
    <w:rsid w:val="00F233B6"/>
    <w:rsid w:val="00F7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15C3F"/>
    <w:rPr>
      <w:rFonts w:ascii="Times New Roman" w:eastAsia="Times New Roman" w:hAnsi="Times New Roman" w:cs="Times New Roman"/>
      <w:b/>
      <w:bCs/>
      <w:spacing w:val="-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C3F"/>
    <w:pPr>
      <w:widowControl w:val="0"/>
      <w:shd w:val="clear" w:color="auto" w:fill="FFFFFF"/>
      <w:spacing w:before="5700" w:after="0" w:line="0" w:lineRule="atLeast"/>
    </w:pPr>
    <w:rPr>
      <w:rFonts w:ascii="Times New Roman" w:eastAsia="Times New Roman" w:hAnsi="Times New Roman" w:cs="Times New Roman"/>
      <w:b/>
      <w:bCs/>
      <w:spacing w:val="-13"/>
    </w:rPr>
  </w:style>
  <w:style w:type="paragraph" w:styleId="HTML">
    <w:name w:val="HTML Preformatted"/>
    <w:basedOn w:val="a"/>
    <w:link w:val="HTML0"/>
    <w:uiPriority w:val="99"/>
    <w:semiHidden/>
    <w:unhideWhenUsed/>
    <w:rsid w:val="00D15C3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C3F"/>
    <w:rPr>
      <w:rFonts w:ascii="Consolas" w:hAnsi="Consolas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D15C3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5C3F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15C3F"/>
    <w:rPr>
      <w:vertAlign w:val="superscript"/>
    </w:rPr>
  </w:style>
  <w:style w:type="table" w:styleId="a6">
    <w:name w:val="Table Grid"/>
    <w:basedOn w:val="a1"/>
    <w:uiPriority w:val="59"/>
    <w:rsid w:val="00D15C3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5C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2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B7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7965"/>
  </w:style>
  <w:style w:type="paragraph" w:styleId="ab">
    <w:name w:val="footer"/>
    <w:basedOn w:val="a"/>
    <w:link w:val="ac"/>
    <w:uiPriority w:val="99"/>
    <w:unhideWhenUsed/>
    <w:rsid w:val="00AB7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7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15C3F"/>
    <w:rPr>
      <w:rFonts w:ascii="Times New Roman" w:eastAsia="Times New Roman" w:hAnsi="Times New Roman" w:cs="Times New Roman"/>
      <w:b/>
      <w:bCs/>
      <w:spacing w:val="-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C3F"/>
    <w:pPr>
      <w:widowControl w:val="0"/>
      <w:shd w:val="clear" w:color="auto" w:fill="FFFFFF"/>
      <w:spacing w:before="5700" w:after="0" w:line="0" w:lineRule="atLeast"/>
    </w:pPr>
    <w:rPr>
      <w:rFonts w:ascii="Times New Roman" w:eastAsia="Times New Roman" w:hAnsi="Times New Roman" w:cs="Times New Roman"/>
      <w:b/>
      <w:bCs/>
      <w:spacing w:val="-13"/>
    </w:rPr>
  </w:style>
  <w:style w:type="paragraph" w:styleId="HTML">
    <w:name w:val="HTML Preformatted"/>
    <w:basedOn w:val="a"/>
    <w:link w:val="HTML0"/>
    <w:uiPriority w:val="99"/>
    <w:semiHidden/>
    <w:unhideWhenUsed/>
    <w:rsid w:val="00D15C3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C3F"/>
    <w:rPr>
      <w:rFonts w:ascii="Consolas" w:hAnsi="Consolas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D15C3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5C3F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15C3F"/>
    <w:rPr>
      <w:vertAlign w:val="superscript"/>
    </w:rPr>
  </w:style>
  <w:style w:type="table" w:styleId="a6">
    <w:name w:val="Table Grid"/>
    <w:basedOn w:val="a1"/>
    <w:uiPriority w:val="59"/>
    <w:rsid w:val="00D15C3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5C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2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B7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7965"/>
  </w:style>
  <w:style w:type="paragraph" w:styleId="ab">
    <w:name w:val="footer"/>
    <w:basedOn w:val="a"/>
    <w:link w:val="ac"/>
    <w:uiPriority w:val="99"/>
    <w:unhideWhenUsed/>
    <w:rsid w:val="00AB7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BAC8-BD28-4457-8B3C-AACA7E46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2020-12-17T01:17:00Z</dcterms:created>
  <dcterms:modified xsi:type="dcterms:W3CDTF">2020-12-17T04:51:00Z</dcterms:modified>
</cp:coreProperties>
</file>