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BE6A" w14:textId="77777777" w:rsidR="00A26D69" w:rsidRDefault="000D4762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  <w:r w:rsidRPr="00A26D69">
        <w:rPr>
          <w:rFonts w:eastAsiaTheme="minorHAnsi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2CBCC" wp14:editId="0A1130DF">
                <wp:simplePos x="0" y="0"/>
                <wp:positionH relativeFrom="column">
                  <wp:posOffset>2983230</wp:posOffset>
                </wp:positionH>
                <wp:positionV relativeFrom="paragraph">
                  <wp:posOffset>-80645</wp:posOffset>
                </wp:positionV>
                <wp:extent cx="3348990" cy="1403985"/>
                <wp:effectExtent l="0" t="0" r="381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D7E4" w14:textId="77777777" w:rsidR="00A26D69" w:rsidRPr="001E51EB" w:rsidRDefault="00A26D69" w:rsidP="00A26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1B363B2B" w14:textId="77777777" w:rsidR="00A26D69" w:rsidRPr="001E51EB" w:rsidRDefault="00A26D69" w:rsidP="00A26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первый заместитель Губернатора Кемеровской области - Кузбасса</w:t>
                            </w:r>
                          </w:p>
                          <w:p w14:paraId="0A88A555" w14:textId="77777777" w:rsidR="00A26D69" w:rsidRPr="001E51EB" w:rsidRDefault="00A26D69" w:rsidP="00A26D6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Телегин</w:t>
                            </w:r>
                          </w:p>
                          <w:p w14:paraId="373B7703" w14:textId="77777777" w:rsidR="00A26D69" w:rsidRDefault="00A26D69" w:rsidP="00A26D69">
                            <w:pPr>
                              <w:spacing w:before="120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C2CB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9pt;margin-top:-6.35pt;width:263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" stroked="f">
                <v:textbox style="mso-fit-shape-to-text:t">
                  <w:txbxContent>
                    <w:p w14:paraId="641BD7E4" w14:textId="77777777" w:rsidR="00A26D69" w:rsidRPr="001E51EB" w:rsidRDefault="00A26D69" w:rsidP="00A26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14:paraId="1B363B2B" w14:textId="77777777" w:rsidR="00A26D69" w:rsidRPr="001E51EB" w:rsidRDefault="00A26D69" w:rsidP="00A26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первый заместитель Губернатора Кемеровской области - Кузбасса</w:t>
                      </w:r>
                    </w:p>
                    <w:p w14:paraId="0A88A555" w14:textId="77777777" w:rsidR="00A26D69" w:rsidRPr="001E51EB" w:rsidRDefault="00A26D69" w:rsidP="00A26D6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________________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Телегин</w:t>
                      </w:r>
                    </w:p>
                    <w:p w14:paraId="373B7703" w14:textId="77777777" w:rsidR="00A26D69" w:rsidRDefault="00A26D69" w:rsidP="00A26D69">
                      <w:pPr>
                        <w:spacing w:before="120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  <w:r w:rsidRPr="00A26D69">
        <w:rPr>
          <w:rFonts w:eastAsiaTheme="minorHAnsi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C93BB" wp14:editId="3C0C5A08">
                <wp:simplePos x="0" y="0"/>
                <wp:positionH relativeFrom="column">
                  <wp:posOffset>-858069</wp:posOffset>
                </wp:positionH>
                <wp:positionV relativeFrom="paragraph">
                  <wp:posOffset>13048</wp:posOffset>
                </wp:positionV>
                <wp:extent cx="345503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B6B9" w14:textId="77777777" w:rsidR="00A26D69" w:rsidRPr="001E51EB" w:rsidRDefault="00A26D69" w:rsidP="00A26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14:paraId="098CC521" w14:textId="77777777" w:rsidR="00A26D69" w:rsidRPr="001E51EB" w:rsidRDefault="00A26D69" w:rsidP="00A26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="00A74E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ачальник Д</w:t>
                            </w: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епартамента</w:t>
                            </w:r>
                          </w:p>
                          <w:p w14:paraId="78734872" w14:textId="77777777" w:rsidR="00A26D69" w:rsidRPr="001E51EB" w:rsidRDefault="00A26D69" w:rsidP="00A26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чрезвычайным ситуациям Кузбасса</w:t>
                            </w:r>
                          </w:p>
                          <w:p w14:paraId="79AF25DC" w14:textId="77777777" w:rsidR="00A26D69" w:rsidRPr="001E51EB" w:rsidRDefault="00A26D69" w:rsidP="00A26D6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 К.Ю. Стефанский</w:t>
                            </w:r>
                          </w:p>
                          <w:p w14:paraId="4F4C7137" w14:textId="77777777" w:rsidR="00A26D69" w:rsidRDefault="00A26D69" w:rsidP="00A26D69">
                            <w:pPr>
                              <w:spacing w:before="120"/>
                              <w:jc w:val="center"/>
                            </w:pPr>
                            <w:r w:rsidRPr="001E51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«___» ______________2020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C93BB" id="_x0000_s1027" type="#_x0000_t202" style="position:absolute;left:0;text-align:left;margin-left:-67.55pt;margin-top:1.05pt;width:27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PzPQIAACs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" stroked="f">
                <v:textbox style="mso-fit-shape-to-text:t">
                  <w:txbxContent>
                    <w:p w14:paraId="71B6B6B9" w14:textId="77777777" w:rsidR="00A26D69" w:rsidRPr="001E51EB" w:rsidRDefault="00A26D69" w:rsidP="00A26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14:paraId="098CC521" w14:textId="77777777" w:rsidR="00A26D69" w:rsidRPr="001E51EB" w:rsidRDefault="00A26D69" w:rsidP="00A26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="00A74E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ачальник Д</w:t>
                      </w: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епартамента</w:t>
                      </w:r>
                    </w:p>
                    <w:p w14:paraId="78734872" w14:textId="77777777" w:rsidR="00A26D69" w:rsidRPr="001E51EB" w:rsidRDefault="00A26D69" w:rsidP="00A26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чрезвычайным ситуациям Кузбасса</w:t>
                      </w:r>
                    </w:p>
                    <w:p w14:paraId="79AF25DC" w14:textId="77777777" w:rsidR="00A26D69" w:rsidRPr="001E51EB" w:rsidRDefault="00A26D69" w:rsidP="00A26D6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 К.Ю. Стефанский</w:t>
                      </w:r>
                    </w:p>
                    <w:p w14:paraId="4F4C7137" w14:textId="77777777" w:rsidR="00A26D69" w:rsidRDefault="00A26D69" w:rsidP="00A26D69">
                      <w:pPr>
                        <w:spacing w:before="120"/>
                        <w:jc w:val="center"/>
                      </w:pPr>
                      <w:r w:rsidRPr="001E51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«___» ______________2020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B10C92B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3E02363C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75E77DCD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4CD211CA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32015703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7873E5C1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11420AE3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2DA85DFD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2F2A7D3E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0C136E32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60773041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57832160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5CA45210" w14:textId="77777777" w:rsidR="00A26D69" w:rsidRPr="00A26D69" w:rsidRDefault="00A03DDE" w:rsidP="00A26D6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A26D69">
        <w:rPr>
          <w:b/>
          <w:bCs/>
          <w:sz w:val="32"/>
          <w:szCs w:val="32"/>
        </w:rPr>
        <w:t>Программа</w:t>
      </w:r>
    </w:p>
    <w:p w14:paraId="26ED2920" w14:textId="77777777" w:rsidR="00A26D69" w:rsidRPr="00A26D69" w:rsidRDefault="00A03DDE" w:rsidP="00A26D6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A26D69">
        <w:rPr>
          <w:b/>
          <w:bCs/>
          <w:sz w:val="32"/>
          <w:szCs w:val="32"/>
        </w:rPr>
        <w:t>курсового обучения работающего населения</w:t>
      </w:r>
      <w:r w:rsidRPr="00A26D69">
        <w:rPr>
          <w:b/>
          <w:bCs/>
          <w:sz w:val="32"/>
          <w:szCs w:val="32"/>
        </w:rPr>
        <w:br/>
      </w:r>
      <w:r w:rsidR="00A74E5C">
        <w:rPr>
          <w:b/>
          <w:bCs/>
          <w:sz w:val="32"/>
          <w:szCs w:val="32"/>
        </w:rPr>
        <w:t>Кемеровской области - Кузбасса</w:t>
      </w:r>
      <w:r w:rsidR="00A26D69" w:rsidRPr="00A26D69">
        <w:rPr>
          <w:b/>
          <w:bCs/>
          <w:sz w:val="32"/>
          <w:szCs w:val="32"/>
        </w:rPr>
        <w:t xml:space="preserve"> </w:t>
      </w:r>
    </w:p>
    <w:p w14:paraId="734F6705" w14:textId="77777777" w:rsidR="00570548" w:rsidRPr="00A26D69" w:rsidRDefault="00A03DDE" w:rsidP="00A26D6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A26D69">
        <w:rPr>
          <w:b/>
          <w:bCs/>
          <w:sz w:val="32"/>
          <w:szCs w:val="32"/>
        </w:rPr>
        <w:t>в области гражданской обороны</w:t>
      </w:r>
    </w:p>
    <w:p w14:paraId="48302613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</w:p>
    <w:p w14:paraId="7A317918" w14:textId="77777777" w:rsidR="00A26D69" w:rsidRDefault="00A26D69" w:rsidP="00A26D69">
      <w:pPr>
        <w:pStyle w:val="1"/>
        <w:shd w:val="clear" w:color="auto" w:fill="auto"/>
        <w:spacing w:line="360" w:lineRule="auto"/>
        <w:ind w:firstLine="0"/>
        <w:jc w:val="center"/>
      </w:pPr>
    </w:p>
    <w:p w14:paraId="56FF97E3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2672B735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9EB3AA2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0350C2D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3E210472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3B46B0C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B7B78D7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AD77C8A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57D188F5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C7FFC24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4F8C273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64899A9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2A3BA0D1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C954326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53DDEC0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1972C58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F8CCF1D" w14:textId="77777777" w:rsidR="00A26D69" w:rsidRDefault="00A26D6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7F24647" w14:textId="77777777" w:rsidR="00570548" w:rsidRPr="00A26D69" w:rsidRDefault="00A03DDE">
      <w:pPr>
        <w:pStyle w:val="1"/>
        <w:shd w:val="clear" w:color="auto" w:fill="auto"/>
        <w:spacing w:line="240" w:lineRule="auto"/>
        <w:ind w:firstLine="0"/>
        <w:jc w:val="center"/>
        <w:rPr>
          <w:b/>
          <w:sz w:val="32"/>
          <w:szCs w:val="32"/>
        </w:rPr>
      </w:pPr>
      <w:r w:rsidRPr="00A26D69">
        <w:rPr>
          <w:b/>
          <w:sz w:val="32"/>
          <w:szCs w:val="32"/>
        </w:rPr>
        <w:t>2020</w:t>
      </w:r>
    </w:p>
    <w:p w14:paraId="247F06B8" w14:textId="77777777" w:rsidR="00A26D69" w:rsidRDefault="00A26D69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383198E3" w14:textId="77777777" w:rsidR="00570548" w:rsidRPr="00A26D69" w:rsidRDefault="00A03DDE">
      <w:pPr>
        <w:pStyle w:val="1"/>
        <w:shd w:val="clear" w:color="auto" w:fill="auto"/>
        <w:spacing w:after="240" w:line="240" w:lineRule="auto"/>
        <w:ind w:firstLine="0"/>
        <w:jc w:val="center"/>
        <w:rPr>
          <w:sz w:val="28"/>
          <w:szCs w:val="28"/>
        </w:rPr>
      </w:pPr>
      <w:r w:rsidRPr="00A26D69">
        <w:rPr>
          <w:b/>
          <w:bCs/>
          <w:sz w:val="28"/>
          <w:szCs w:val="28"/>
        </w:rPr>
        <w:lastRenderedPageBreak/>
        <w:t>СОДЕРЖАНИЕ</w:t>
      </w:r>
    </w:p>
    <w:p w14:paraId="61C30059" w14:textId="77777777" w:rsidR="00570548" w:rsidRPr="00A26D69" w:rsidRDefault="00A03DDE">
      <w:pPr>
        <w:pStyle w:val="a7"/>
        <w:shd w:val="clear" w:color="auto" w:fill="auto"/>
        <w:tabs>
          <w:tab w:val="right" w:leader="dot" w:pos="9246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fldChar w:fldCharType="begin"/>
      </w:r>
      <w:r w:rsidRPr="00A26D69">
        <w:rPr>
          <w:sz w:val="28"/>
          <w:szCs w:val="28"/>
        </w:rPr>
        <w:instrText xml:space="preserve"> TOC \o "1-5" \h \z </w:instrText>
      </w:r>
      <w:r w:rsidRPr="00A26D69">
        <w:rPr>
          <w:sz w:val="28"/>
          <w:szCs w:val="28"/>
        </w:rPr>
        <w:fldChar w:fldCharType="separate"/>
      </w:r>
      <w:r w:rsidRPr="00A26D69">
        <w:rPr>
          <w:sz w:val="28"/>
          <w:szCs w:val="28"/>
        </w:rPr>
        <w:t>ПЕРЕЧЕНЬ СОКРАЩЕНИЙ И ОБОЗНАЧЕНИЙ</w:t>
      </w:r>
      <w:r w:rsidRPr="00A26D69">
        <w:rPr>
          <w:sz w:val="28"/>
          <w:szCs w:val="28"/>
        </w:rPr>
        <w:tab/>
        <w:t xml:space="preserve"> 3</w:t>
      </w:r>
    </w:p>
    <w:p w14:paraId="10F145E7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13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ОБЩИЕ ПОЛОЖЕНИЯ</w:t>
      </w:r>
      <w:r w:rsidRPr="00A26D69">
        <w:rPr>
          <w:sz w:val="28"/>
          <w:szCs w:val="28"/>
        </w:rPr>
        <w:tab/>
        <w:t xml:space="preserve"> 4</w:t>
      </w:r>
    </w:p>
    <w:p w14:paraId="13137428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13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ЦЕЛЬ И ОСНОВНЫЕ ЗАДАЧИ КУРСОВОГО ОБУЧЕНИЯ</w:t>
      </w:r>
      <w:r w:rsidRPr="00A26D69">
        <w:rPr>
          <w:sz w:val="28"/>
          <w:szCs w:val="28"/>
        </w:rPr>
        <w:tab/>
        <w:t xml:space="preserve"> 5</w:t>
      </w:r>
    </w:p>
    <w:p w14:paraId="6C5BCFB6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22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ОРГАНИЗАЦИЯ КУРСОВОГО ОБУЧЕНИЯ</w:t>
      </w:r>
      <w:r w:rsidRPr="00A26D69">
        <w:rPr>
          <w:sz w:val="28"/>
          <w:szCs w:val="28"/>
        </w:rPr>
        <w:tab/>
        <w:t xml:space="preserve"> 7</w:t>
      </w:r>
    </w:p>
    <w:p w14:paraId="193C6744" w14:textId="77777777" w:rsidR="00570548" w:rsidRPr="00A26D69" w:rsidRDefault="00A03DDE">
      <w:pPr>
        <w:pStyle w:val="a7"/>
        <w:numPr>
          <w:ilvl w:val="0"/>
          <w:numId w:val="2"/>
        </w:numPr>
        <w:shd w:val="clear" w:color="auto" w:fill="auto"/>
        <w:tabs>
          <w:tab w:val="left" w:pos="1048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>Рекомендуемый порядок и последовательность проведения</w:t>
      </w:r>
    </w:p>
    <w:p w14:paraId="3D524FC7" w14:textId="77777777" w:rsidR="00570548" w:rsidRPr="00A26D69" w:rsidRDefault="00A03DDE">
      <w:pPr>
        <w:pStyle w:val="a7"/>
        <w:shd w:val="clear" w:color="auto" w:fill="auto"/>
        <w:tabs>
          <w:tab w:val="right" w:leader="dot" w:pos="9246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>курсового обучения</w:t>
      </w:r>
      <w:r w:rsidRPr="00A26D69">
        <w:rPr>
          <w:sz w:val="28"/>
          <w:szCs w:val="28"/>
        </w:rPr>
        <w:tab/>
        <w:t xml:space="preserve"> 7</w:t>
      </w:r>
    </w:p>
    <w:p w14:paraId="19CB685A" w14:textId="77777777" w:rsidR="00570548" w:rsidRPr="00A26D69" w:rsidRDefault="00A03DDE">
      <w:pPr>
        <w:pStyle w:val="a7"/>
        <w:numPr>
          <w:ilvl w:val="0"/>
          <w:numId w:val="2"/>
        </w:numPr>
        <w:shd w:val="clear" w:color="auto" w:fill="auto"/>
        <w:tabs>
          <w:tab w:val="right" w:leader="dot" w:pos="9246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 xml:space="preserve"> Руководство курсовым обучением и учет результатов</w:t>
      </w:r>
      <w:r w:rsidRPr="00A26D69">
        <w:rPr>
          <w:sz w:val="28"/>
          <w:szCs w:val="28"/>
        </w:rPr>
        <w:tab/>
        <w:t xml:space="preserve"> 7</w:t>
      </w:r>
    </w:p>
    <w:p w14:paraId="2B6EFD1E" w14:textId="77777777" w:rsidR="00570548" w:rsidRPr="00A26D69" w:rsidRDefault="00A03DDE">
      <w:pPr>
        <w:pStyle w:val="a7"/>
        <w:numPr>
          <w:ilvl w:val="0"/>
          <w:numId w:val="2"/>
        </w:numPr>
        <w:shd w:val="clear" w:color="auto" w:fill="auto"/>
        <w:tabs>
          <w:tab w:val="right" w:leader="dot" w:pos="9246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 xml:space="preserve"> Мероприятия по обеспечению требований безопасности</w:t>
      </w:r>
      <w:r w:rsidRPr="00A26D69">
        <w:rPr>
          <w:sz w:val="28"/>
          <w:szCs w:val="28"/>
        </w:rPr>
        <w:tab/>
        <w:t xml:space="preserve"> 9</w:t>
      </w:r>
    </w:p>
    <w:p w14:paraId="5BF1391F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36"/>
          <w:tab w:val="left" w:leader="dot" w:pos="8736"/>
          <w:tab w:val="left" w:pos="9034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РЕКОМЕНДУЕМЫЕ РЕЗУЛЬТАТЫ КУРСОВОГО ОБУЧЕНИЯ</w:t>
      </w:r>
      <w:r w:rsidRPr="00A26D69">
        <w:rPr>
          <w:sz w:val="28"/>
          <w:szCs w:val="28"/>
        </w:rPr>
        <w:tab/>
      </w:r>
      <w:r w:rsidRPr="00A26D69">
        <w:rPr>
          <w:sz w:val="28"/>
          <w:szCs w:val="28"/>
        </w:rPr>
        <w:tab/>
        <w:t>10</w:t>
      </w:r>
    </w:p>
    <w:p w14:paraId="50293034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36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РЕКОМЕНДУЕМЫЙ УЧЕБНО-ТЕМАТИЧЕСКИЙ ПЛАН</w:t>
      </w:r>
      <w:r w:rsidRPr="00A26D69">
        <w:rPr>
          <w:sz w:val="28"/>
          <w:szCs w:val="28"/>
        </w:rPr>
        <w:tab/>
        <w:t xml:space="preserve"> 11</w:t>
      </w:r>
    </w:p>
    <w:p w14:paraId="572B21D7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541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СОДЕРЖАНИЕ ТЕМ ЗАНЯТИЙ</w:t>
      </w:r>
      <w:r w:rsidRPr="00A26D69">
        <w:rPr>
          <w:sz w:val="28"/>
          <w:szCs w:val="28"/>
        </w:rPr>
        <w:tab/>
        <w:t xml:space="preserve"> 12</w:t>
      </w:r>
    </w:p>
    <w:p w14:paraId="2CBE24FA" w14:textId="77777777" w:rsidR="00570548" w:rsidRPr="00A26D69" w:rsidRDefault="00A03DDE">
      <w:pPr>
        <w:pStyle w:val="a7"/>
        <w:numPr>
          <w:ilvl w:val="0"/>
          <w:numId w:val="1"/>
        </w:numPr>
        <w:shd w:val="clear" w:color="auto" w:fill="auto"/>
        <w:tabs>
          <w:tab w:val="left" w:pos="632"/>
          <w:tab w:val="right" w:leader="dot" w:pos="9246"/>
        </w:tabs>
        <w:ind w:firstLine="0"/>
        <w:jc w:val="both"/>
        <w:rPr>
          <w:sz w:val="28"/>
          <w:szCs w:val="28"/>
        </w:rPr>
      </w:pPr>
      <w:r w:rsidRPr="00A26D69">
        <w:rPr>
          <w:sz w:val="28"/>
          <w:szCs w:val="28"/>
        </w:rPr>
        <w:t>РЕКОМЕНДУЕМАЯ УЧЕБНО-МАТЕРИАЛЬНАЯ БАЗА</w:t>
      </w:r>
      <w:r w:rsidRPr="00A26D69">
        <w:rPr>
          <w:sz w:val="28"/>
          <w:szCs w:val="28"/>
        </w:rPr>
        <w:tab/>
        <w:t xml:space="preserve"> 16</w:t>
      </w:r>
    </w:p>
    <w:p w14:paraId="159D4591" w14:textId="77777777" w:rsidR="00570548" w:rsidRPr="00A26D69" w:rsidRDefault="00A03DDE">
      <w:pPr>
        <w:pStyle w:val="a7"/>
        <w:numPr>
          <w:ilvl w:val="0"/>
          <w:numId w:val="3"/>
        </w:numPr>
        <w:shd w:val="clear" w:color="auto" w:fill="auto"/>
        <w:tabs>
          <w:tab w:val="left" w:pos="1062"/>
          <w:tab w:val="right" w:leader="dot" w:pos="9246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>Учебные объекты</w:t>
      </w:r>
      <w:r w:rsidRPr="00A26D69">
        <w:rPr>
          <w:sz w:val="28"/>
          <w:szCs w:val="28"/>
        </w:rPr>
        <w:tab/>
        <w:t xml:space="preserve"> 16</w:t>
      </w:r>
    </w:p>
    <w:p w14:paraId="4D828EBC" w14:textId="77777777" w:rsidR="00570548" w:rsidRPr="00A26D69" w:rsidRDefault="00A03DDE">
      <w:pPr>
        <w:pStyle w:val="a7"/>
        <w:numPr>
          <w:ilvl w:val="0"/>
          <w:numId w:val="3"/>
        </w:numPr>
        <w:shd w:val="clear" w:color="auto" w:fill="auto"/>
        <w:tabs>
          <w:tab w:val="left" w:pos="1082"/>
        </w:tabs>
        <w:jc w:val="both"/>
        <w:rPr>
          <w:sz w:val="28"/>
          <w:szCs w:val="28"/>
        </w:rPr>
      </w:pPr>
      <w:r w:rsidRPr="00A26D69">
        <w:rPr>
          <w:sz w:val="28"/>
          <w:szCs w:val="28"/>
        </w:rPr>
        <w:t>Средства обеспечения учебного процесса в области гражданской</w:t>
      </w:r>
    </w:p>
    <w:p w14:paraId="24AAB1F1" w14:textId="77777777" w:rsidR="00570548" w:rsidRDefault="00A03DDE">
      <w:pPr>
        <w:pStyle w:val="a7"/>
        <w:shd w:val="clear" w:color="auto" w:fill="auto"/>
        <w:tabs>
          <w:tab w:val="right" w:leader="dot" w:pos="9246"/>
        </w:tabs>
        <w:jc w:val="both"/>
        <w:sectPr w:rsidR="00570548" w:rsidSect="00A26D69">
          <w:headerReference w:type="default" r:id="rId7"/>
          <w:headerReference w:type="first" r:id="rId8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A26D69">
        <w:rPr>
          <w:sz w:val="28"/>
          <w:szCs w:val="28"/>
        </w:rPr>
        <w:t>обороны и защиты от чрезвычайных ситуаций</w:t>
      </w:r>
      <w:r w:rsidRPr="00A26D69">
        <w:rPr>
          <w:sz w:val="28"/>
          <w:szCs w:val="28"/>
        </w:rPr>
        <w:tab/>
        <w:t xml:space="preserve"> 17</w:t>
      </w:r>
      <w:r w:rsidRPr="00A26D69">
        <w:rPr>
          <w:sz w:val="28"/>
          <w:szCs w:val="28"/>
        </w:rPr>
        <w:fldChar w:fldCharType="end"/>
      </w:r>
    </w:p>
    <w:p w14:paraId="437936C1" w14:textId="77777777" w:rsidR="00570548" w:rsidRPr="000D4762" w:rsidRDefault="00A03DDE">
      <w:pPr>
        <w:pStyle w:val="1"/>
        <w:shd w:val="clear" w:color="auto" w:fill="auto"/>
        <w:spacing w:after="520" w:line="360" w:lineRule="auto"/>
        <w:ind w:firstLine="0"/>
        <w:jc w:val="center"/>
        <w:rPr>
          <w:sz w:val="28"/>
          <w:szCs w:val="28"/>
        </w:rPr>
      </w:pPr>
      <w:r w:rsidRPr="000D4762">
        <w:rPr>
          <w:b/>
          <w:bCs/>
          <w:sz w:val="28"/>
          <w:szCs w:val="28"/>
        </w:rPr>
        <w:lastRenderedPageBreak/>
        <w:t>ПЕРЕЧЕНЬ СОКРАЩЕНИЙ И ОБОЗНАЧЕНИЙ</w:t>
      </w:r>
    </w:p>
    <w:p w14:paraId="1C36598A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АС ДПР - аварийно-спасательные и другие неотложные работы</w:t>
      </w:r>
    </w:p>
    <w:p w14:paraId="6C15CB49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АХОВ - аварийно химически опасное вещество</w:t>
      </w:r>
    </w:p>
    <w:p w14:paraId="1B24ACA7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ГО - гражданская оборона</w:t>
      </w:r>
    </w:p>
    <w:p w14:paraId="69004354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ДДС - дежурно-диспетчерская служба</w:t>
      </w:r>
    </w:p>
    <w:p w14:paraId="4A23E45A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ЗНТЧС - защита населения и территорий от чрезвычайных ситуаций</w:t>
      </w:r>
    </w:p>
    <w:p w14:paraId="5DFC2DAE" w14:textId="77777777" w:rsidR="00570548" w:rsidRPr="000D4762" w:rsidRDefault="00A03DDE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КЧС и ОПБ - комиссия по предупреждению и ликвидации чрезвычайных ситуаций и обеспечению пожарной безопасности</w:t>
      </w:r>
    </w:p>
    <w:p w14:paraId="2E715603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ОГВ - органы государственной власти</w:t>
      </w:r>
    </w:p>
    <w:p w14:paraId="4CFD76D9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ОИВ - органы исполнительной власти</w:t>
      </w:r>
    </w:p>
    <w:p w14:paraId="32C540CB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ОМСУ - органы местного самоуправления</w:t>
      </w:r>
    </w:p>
    <w:p w14:paraId="54537D0B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</w:pPr>
      <w:r w:rsidRPr="000D4762">
        <w:rPr>
          <w:sz w:val="28"/>
          <w:szCs w:val="28"/>
        </w:rPr>
        <w:t>ПУФ - повышение устойчивости функционирования</w:t>
      </w:r>
    </w:p>
    <w:p w14:paraId="21F0EBE9" w14:textId="77777777" w:rsidR="00570548" w:rsidRPr="000D4762" w:rsidRDefault="00A03DDE">
      <w:pPr>
        <w:pStyle w:val="1"/>
        <w:shd w:val="clear" w:color="auto" w:fill="auto"/>
        <w:spacing w:line="401" w:lineRule="auto"/>
        <w:ind w:firstLine="720"/>
        <w:rPr>
          <w:sz w:val="28"/>
          <w:szCs w:val="28"/>
        </w:rPr>
      </w:pPr>
      <w:r w:rsidRPr="000D4762">
        <w:rPr>
          <w:sz w:val="28"/>
          <w:szCs w:val="28"/>
        </w:rPr>
        <w:t>РСЧС - единая государственная система предупреждения и ликвидации чрезвычайных ситуаций</w:t>
      </w:r>
    </w:p>
    <w:p w14:paraId="3297061D" w14:textId="77777777" w:rsidR="00570548" w:rsidRPr="000D4762" w:rsidRDefault="00A03DDE">
      <w:pPr>
        <w:pStyle w:val="1"/>
        <w:shd w:val="clear" w:color="auto" w:fill="auto"/>
        <w:spacing w:line="360" w:lineRule="auto"/>
        <w:ind w:firstLine="700"/>
        <w:rPr>
          <w:sz w:val="28"/>
          <w:szCs w:val="28"/>
        </w:rPr>
        <w:sectPr w:rsidR="00570548" w:rsidRPr="000D4762" w:rsidSect="000D4762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0D4762">
        <w:rPr>
          <w:sz w:val="28"/>
          <w:szCs w:val="28"/>
        </w:rPr>
        <w:t>ЧС - чрезвычайная ситуация природного и техногенного характера</w:t>
      </w:r>
    </w:p>
    <w:p w14:paraId="66D2506A" w14:textId="77777777" w:rsidR="00570548" w:rsidRPr="000D4762" w:rsidRDefault="00A03DDE">
      <w:pPr>
        <w:pStyle w:val="1"/>
        <w:numPr>
          <w:ilvl w:val="0"/>
          <w:numId w:val="4"/>
        </w:numPr>
        <w:shd w:val="clear" w:color="auto" w:fill="auto"/>
        <w:tabs>
          <w:tab w:val="left" w:pos="303"/>
        </w:tabs>
        <w:spacing w:line="389" w:lineRule="auto"/>
        <w:ind w:firstLine="0"/>
        <w:jc w:val="center"/>
        <w:rPr>
          <w:sz w:val="28"/>
          <w:szCs w:val="28"/>
        </w:rPr>
      </w:pPr>
      <w:r w:rsidRPr="000D4762">
        <w:rPr>
          <w:b/>
          <w:bCs/>
          <w:sz w:val="28"/>
          <w:szCs w:val="28"/>
        </w:rPr>
        <w:lastRenderedPageBreak/>
        <w:t>ОБЩИЕ ПОЛОЖЕНИЯ</w:t>
      </w:r>
    </w:p>
    <w:p w14:paraId="2D63D018" w14:textId="77777777" w:rsidR="00570548" w:rsidRPr="000D4762" w:rsidRDefault="00A03DDE" w:rsidP="000958F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Программа курсового обучения работающего населения </w:t>
      </w:r>
      <w:r w:rsidR="000D4762">
        <w:rPr>
          <w:sz w:val="28"/>
          <w:szCs w:val="28"/>
        </w:rPr>
        <w:t xml:space="preserve">Кемеровской области – Кузбасса </w:t>
      </w:r>
      <w:r w:rsidRPr="000D4762">
        <w:rPr>
          <w:sz w:val="28"/>
          <w:szCs w:val="28"/>
        </w:rPr>
        <w:t>в области гражданской обороны (далее -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г. № 868</w:t>
      </w:r>
      <w:r w:rsidRPr="000D4762">
        <w:rPr>
          <w:sz w:val="28"/>
          <w:szCs w:val="28"/>
          <w:vertAlign w:val="superscript"/>
        </w:rPr>
        <w:footnoteReference w:id="1"/>
      </w:r>
      <w:r w:rsidRPr="000D4762">
        <w:rPr>
          <w:sz w:val="28"/>
          <w:szCs w:val="28"/>
        </w:rPr>
        <w:t>, в рамках осуществления функции МЧС России по методическому руководству при решении вопросов по обучению населения в области ГО и ЗНТЧС,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 w:rsidRPr="000D4762">
        <w:rPr>
          <w:sz w:val="28"/>
          <w:szCs w:val="28"/>
          <w:vertAlign w:val="superscript"/>
        </w:rPr>
        <w:footnoteReference w:id="2"/>
      </w:r>
      <w:r w:rsidR="000D4762">
        <w:rPr>
          <w:sz w:val="28"/>
          <w:szCs w:val="28"/>
        </w:rPr>
        <w:t xml:space="preserve">», </w:t>
      </w:r>
      <w:r w:rsidR="000D4762" w:rsidRPr="000D4762">
        <w:rPr>
          <w:sz w:val="28"/>
          <w:szCs w:val="28"/>
        </w:rPr>
        <w:t>Примерной программы курсового обучения работающего населения в области гражданской обороны, утвержденной заместителем Министра Российской Федерации по делам гражданской обороны, чрезвычайным ситуациям и ликвидации последствий стихийных бедствий П.Ф. Барышевым 20.11.2020 № 2-4-71-2</w:t>
      </w:r>
      <w:r w:rsidR="000958FC">
        <w:rPr>
          <w:sz w:val="28"/>
          <w:szCs w:val="28"/>
        </w:rPr>
        <w:t>7</w:t>
      </w:r>
      <w:r w:rsidR="000D4762" w:rsidRPr="000D4762">
        <w:rPr>
          <w:sz w:val="28"/>
          <w:szCs w:val="28"/>
        </w:rPr>
        <w:t>-11</w:t>
      </w:r>
      <w:r w:rsidR="000958FC">
        <w:rPr>
          <w:sz w:val="28"/>
          <w:szCs w:val="28"/>
        </w:rPr>
        <w:t>.</w:t>
      </w:r>
    </w:p>
    <w:p w14:paraId="6932FD89" w14:textId="77777777" w:rsidR="00570548" w:rsidRPr="000D4762" w:rsidRDefault="00A03DDE" w:rsidP="000D4762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14:paraId="64356249" w14:textId="77777777" w:rsidR="00570548" w:rsidRPr="000D4762" w:rsidRDefault="00A03DDE" w:rsidP="000D4762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Программа раскрывает организацию и порядок осуществления курсового обучения работников организаций, рекомендуемые результаты обучения.</w:t>
      </w:r>
    </w:p>
    <w:p w14:paraId="6F086B79" w14:textId="77777777" w:rsidR="00570548" w:rsidRDefault="00A03DDE" w:rsidP="000D4762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Целесообразно в Программе отражать описание знаний, умений, навыков в области ГО, качественное изменение которых планируется достичь в результате </w:t>
      </w:r>
      <w:r w:rsidRPr="000D4762">
        <w:rPr>
          <w:sz w:val="28"/>
          <w:szCs w:val="28"/>
        </w:rPr>
        <w:lastRenderedPageBreak/>
        <w:t>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14:paraId="311002CF" w14:textId="77777777" w:rsidR="000958FC" w:rsidRDefault="000958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E4890CC" w14:textId="77777777" w:rsidR="00570548" w:rsidRPr="000958FC" w:rsidRDefault="00A03DDE" w:rsidP="000958FC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spacing w:line="360" w:lineRule="auto"/>
        <w:ind w:firstLine="0"/>
        <w:jc w:val="center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lastRenderedPageBreak/>
        <w:t>ЦЕЛЬ И ОСНОВНЫЕ ЗАДАЧИ КУРСОВОГО ОБУЧЕНИЯ</w:t>
      </w:r>
    </w:p>
    <w:p w14:paraId="50E7B488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Целью курсового обучения по Программ</w:t>
      </w:r>
      <w:r w:rsidR="000958FC">
        <w:rPr>
          <w:sz w:val="28"/>
          <w:szCs w:val="28"/>
        </w:rPr>
        <w:t>е</w:t>
      </w:r>
      <w:r w:rsidRPr="000958FC">
        <w:rPr>
          <w:sz w:val="28"/>
          <w:szCs w:val="28"/>
        </w:rPr>
        <w:t xml:space="preserve">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</w:t>
      </w:r>
    </w:p>
    <w:p w14:paraId="640597C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Основными задачами курсового обучения являются:</w:t>
      </w:r>
    </w:p>
    <w:p w14:paraId="459B927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14:paraId="7C4FBB4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14:paraId="19D03B8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14:paraId="6489893B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изучение приемов оказания первой помощи пострадавшим;</w:t>
      </w:r>
    </w:p>
    <w:p w14:paraId="0B6283B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выработка навыков в пользовании средствами индивидуальной и коллективной защиты;</w:t>
      </w:r>
    </w:p>
    <w:p w14:paraId="5D62B5F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освоение практического применения полученных знаний в интересах обеспечения безопасности жизнедеятельности;</w:t>
      </w:r>
    </w:p>
    <w:p w14:paraId="2EEB224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14:paraId="0D8E4F4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Основными принципами курсового обучения являются:</w:t>
      </w:r>
    </w:p>
    <w:p w14:paraId="27839EE6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14:paraId="7F73A40F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700" w:firstLine="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наглядность и максимальное приближение к реальной обстановке; умелое сочетание различных форм и методов обучения;</w:t>
      </w:r>
    </w:p>
    <w:p w14:paraId="1269D0BC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системность и методическая последовательность обучения («от простого к сложному, от известного к неизвестному»);</w:t>
      </w:r>
    </w:p>
    <w:p w14:paraId="0079646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сознательность и активность обучения;</w:t>
      </w:r>
    </w:p>
    <w:p w14:paraId="4C0CE442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доступность обучения.</w:t>
      </w:r>
    </w:p>
    <w:p w14:paraId="259D9DF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14:paraId="2AC1871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Основной формой теоретических занятий при курсовом обучении работающего населения является лекция.</w:t>
      </w:r>
    </w:p>
    <w:p w14:paraId="5D692578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14:paraId="25CF66C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Формами практических занятий работающего населения являются тренировки и комплексные занятия.</w:t>
      </w:r>
    </w:p>
    <w:p w14:paraId="20A7AA21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14:paraId="5B367DCB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 xml:space="preserve">Комплексное занятие </w:t>
      </w:r>
      <w:r w:rsidR="000958FC">
        <w:rPr>
          <w:sz w:val="28"/>
          <w:szCs w:val="28"/>
        </w:rPr>
        <w:t>–</w:t>
      </w:r>
      <w:r w:rsidRPr="000958FC">
        <w:rPr>
          <w:sz w:val="28"/>
          <w:szCs w:val="28"/>
        </w:rPr>
        <w:t xml:space="preserve"> основной вид практической подготовки работников организации по действиям в различных условиях обстановки.</w:t>
      </w:r>
    </w:p>
    <w:p w14:paraId="5484AB5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14:paraId="00AEE7BB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14:paraId="50FC9559" w14:textId="77777777" w:rsidR="00570548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14:paraId="04FA5BD1" w14:textId="77777777" w:rsidR="000958FC" w:rsidRDefault="000958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3A10FC2" w14:textId="77777777" w:rsidR="00570548" w:rsidRPr="000958FC" w:rsidRDefault="00A03DDE" w:rsidP="000958FC">
      <w:pPr>
        <w:pStyle w:val="1"/>
        <w:numPr>
          <w:ilvl w:val="0"/>
          <w:numId w:val="4"/>
        </w:numPr>
        <w:shd w:val="clear" w:color="auto" w:fill="auto"/>
        <w:tabs>
          <w:tab w:val="left" w:pos="551"/>
        </w:tabs>
        <w:spacing w:line="360" w:lineRule="auto"/>
        <w:ind w:firstLine="0"/>
        <w:jc w:val="center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lastRenderedPageBreak/>
        <w:t>ОРГАНИЗАЦИЯ КУРСОВОГО ОБУЧЕНИЯ</w:t>
      </w:r>
    </w:p>
    <w:p w14:paraId="24E64D1C" w14:textId="77777777" w:rsidR="00570548" w:rsidRPr="000958FC" w:rsidRDefault="00A03DDE" w:rsidP="000958FC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t>Рекомендуемый порядок и последовательность проведения курсового обучения.</w:t>
      </w:r>
    </w:p>
    <w:p w14:paraId="3228F786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Курсовое обучение работающего населения целесообразно проводить ежегодно в соответствии с Программой и расписанием занятий на год.</w:t>
      </w:r>
    </w:p>
    <w:p w14:paraId="68ACAD0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14:paraId="43773EE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14:paraId="50B5482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Для проведения занятий привлекается руководящий состав, инженерно-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специалистов.</w:t>
      </w:r>
    </w:p>
    <w:p w14:paraId="559E2CB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14:paraId="3026C1A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Занятия проводятся в учебных классах и на учебных площадках.</w:t>
      </w:r>
    </w:p>
    <w:p w14:paraId="59DED9BC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14:paraId="5553ED7E" w14:textId="77777777" w:rsidR="00570548" w:rsidRPr="000958FC" w:rsidRDefault="00A03DDE" w:rsidP="000958FC">
      <w:pPr>
        <w:pStyle w:val="1"/>
        <w:numPr>
          <w:ilvl w:val="0"/>
          <w:numId w:val="5"/>
        </w:numPr>
        <w:shd w:val="clear" w:color="auto" w:fill="auto"/>
        <w:tabs>
          <w:tab w:val="left" w:pos="1223"/>
        </w:tabs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t>Руководство курсовым обучением и учет результатов.</w:t>
      </w:r>
    </w:p>
    <w:p w14:paraId="0FCADFB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Руководство обучением должно обеспечивать полное и качественное выполнение Программы.</w:t>
      </w:r>
    </w:p>
    <w:p w14:paraId="74F4C99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Для достижения поставленных целей обучения необходимо:</w:t>
      </w:r>
    </w:p>
    <w:p w14:paraId="6DE59CF6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качественное планирование учебного процесса;</w:t>
      </w:r>
    </w:p>
    <w:p w14:paraId="1CC368C1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14:paraId="0F96706F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изучение, обобщение и внедрение передового опыта в организации проведения занятий;</w:t>
      </w:r>
    </w:p>
    <w:p w14:paraId="19640E4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эффективное использование учебных объектов и средств обеспечения учебного процесса;</w:t>
      </w:r>
    </w:p>
    <w:p w14:paraId="2E842C88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постоянное совершенствование учебно-материальной базы.</w:t>
      </w:r>
    </w:p>
    <w:p w14:paraId="1FAD317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Примерной программой.</w:t>
      </w:r>
    </w:p>
    <w:p w14:paraId="524FE78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14:paraId="5E7196C2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14:paraId="46B16838" w14:textId="04641A6A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целесообразно</w:t>
      </w:r>
      <w:r w:rsidR="006417B2">
        <w:rPr>
          <w:sz w:val="28"/>
          <w:szCs w:val="28"/>
        </w:rPr>
        <w:t xml:space="preserve"> </w:t>
      </w:r>
      <w:r w:rsidRPr="000958FC">
        <w:rPr>
          <w:sz w:val="28"/>
          <w:szCs w:val="28"/>
        </w:rPr>
        <w:t>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14:paraId="1EF7FAB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14:paraId="2A5A3E8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14:paraId="631DD181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Результаты обучения каждого работника также заносятся в журнал учета.</w:t>
      </w:r>
    </w:p>
    <w:p w14:paraId="09FB2380" w14:textId="77777777" w:rsidR="00570548" w:rsidRPr="000958FC" w:rsidRDefault="00A03DDE" w:rsidP="000958FC">
      <w:pPr>
        <w:pStyle w:val="1"/>
        <w:numPr>
          <w:ilvl w:val="0"/>
          <w:numId w:val="5"/>
        </w:numPr>
        <w:shd w:val="clear" w:color="auto" w:fill="auto"/>
        <w:tabs>
          <w:tab w:val="left" w:pos="1191"/>
        </w:tabs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t>Мероприятия по обеспечению требований безопасности.</w:t>
      </w:r>
    </w:p>
    <w:p w14:paraId="028D8C9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14:paraId="0B5835D6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14:paraId="5215FB3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14:paraId="3052EE0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14:paraId="78821532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14:paraId="31742822" w14:textId="77777777" w:rsidR="00570548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14:paraId="50347BB0" w14:textId="77777777" w:rsidR="000958FC" w:rsidRDefault="000958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0879F8E4" w14:textId="77777777" w:rsidR="00570548" w:rsidRPr="000958FC" w:rsidRDefault="00A03DDE" w:rsidP="000958FC">
      <w:pPr>
        <w:pStyle w:val="1"/>
        <w:numPr>
          <w:ilvl w:val="0"/>
          <w:numId w:val="4"/>
        </w:numPr>
        <w:shd w:val="clear" w:color="auto" w:fill="auto"/>
        <w:tabs>
          <w:tab w:val="left" w:pos="537"/>
        </w:tabs>
        <w:spacing w:line="360" w:lineRule="auto"/>
        <w:ind w:firstLine="0"/>
        <w:jc w:val="center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lastRenderedPageBreak/>
        <w:t>РЕКОМЕНДУЕМЫЕ РЕЗУЛЬТАТЫ КУРСОВОГО ОБУЧЕНИЯ</w:t>
      </w:r>
    </w:p>
    <w:p w14:paraId="4A4DF02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 результате прохождения курсового обучения работники организации должны:</w:t>
      </w:r>
    </w:p>
    <w:p w14:paraId="2B032A9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знать:</w:t>
      </w:r>
    </w:p>
    <w:p w14:paraId="33869B15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14:paraId="4DF84A7F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14:paraId="494ECA1F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места расположения средств индивидуальной и коллективной защиты;</w:t>
      </w:r>
    </w:p>
    <w:p w14:paraId="6EACD4E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места расположения первичных средств пожаротушения, имеющихся в организации;</w:t>
      </w:r>
    </w:p>
    <w:p w14:paraId="776FE932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14:paraId="1B52103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14:paraId="3643C001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уметь:</w:t>
      </w:r>
    </w:p>
    <w:p w14:paraId="6029B38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14:paraId="3AD9926B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пользоваться средствами индивидуальной и коллективной защиты; проводить частичную санитарную обработку;</w:t>
      </w:r>
    </w:p>
    <w:p w14:paraId="47D2F22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практически выполнять мероприятия по реализации основных способов защиты;</w:t>
      </w:r>
    </w:p>
    <w:p w14:paraId="02A1AA5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пользоваться первичными средствами пожаротушения, имеющимися в организации;</w:t>
      </w:r>
    </w:p>
    <w:p w14:paraId="0F10F7CB" w14:textId="77777777" w:rsidR="00570548" w:rsidRDefault="00A03DDE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оказывать первую помощь.</w:t>
      </w:r>
    </w:p>
    <w:p w14:paraId="18FEE9F6" w14:textId="77777777" w:rsidR="009162BA" w:rsidRDefault="009162BA" w:rsidP="000958FC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</w:p>
    <w:p w14:paraId="06624A3A" w14:textId="77777777" w:rsidR="00570548" w:rsidRPr="000958FC" w:rsidRDefault="00A03DDE">
      <w:pPr>
        <w:pStyle w:val="1"/>
        <w:numPr>
          <w:ilvl w:val="0"/>
          <w:numId w:val="4"/>
        </w:numPr>
        <w:shd w:val="clear" w:color="auto" w:fill="auto"/>
        <w:tabs>
          <w:tab w:val="left" w:pos="2079"/>
        </w:tabs>
        <w:spacing w:after="160" w:line="240" w:lineRule="auto"/>
        <w:ind w:left="1620" w:firstLine="0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lastRenderedPageBreak/>
        <w:t>РЕКОМЕНДУЕМЫЙ УЧЕБНО-ТЕМАТИЧЕСКИЙ ПЛАН</w:t>
      </w:r>
    </w:p>
    <w:p w14:paraId="03C64DF8" w14:textId="77777777" w:rsidR="00570548" w:rsidRPr="000958FC" w:rsidRDefault="00A03DDE">
      <w:pPr>
        <w:pStyle w:val="1"/>
        <w:shd w:val="clear" w:color="auto" w:fill="auto"/>
        <w:spacing w:after="160" w:line="240" w:lineRule="auto"/>
        <w:ind w:firstLine="0"/>
        <w:rPr>
          <w:sz w:val="28"/>
          <w:szCs w:val="28"/>
        </w:rPr>
      </w:pPr>
      <w:r w:rsidRPr="000958FC">
        <w:rPr>
          <w:sz w:val="28"/>
          <w:szCs w:val="28"/>
        </w:rPr>
        <w:t>Таблица 1. Темы, форма и рекомендуемое время занятий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7618"/>
        <w:gridCol w:w="1742"/>
      </w:tblGrid>
      <w:tr w:rsidR="00570548" w:rsidRPr="000958FC" w14:paraId="7343FB35" w14:textId="77777777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9CDBA" w14:textId="77777777" w:rsidR="00570548" w:rsidRPr="000958FC" w:rsidRDefault="00A03DDE">
            <w:pPr>
              <w:pStyle w:val="a9"/>
              <w:shd w:val="clear" w:color="auto" w:fill="auto"/>
              <w:spacing w:after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№</w:t>
            </w:r>
          </w:p>
          <w:p w14:paraId="32463FF9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п/п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10068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98486" w14:textId="77777777" w:rsidR="00570548" w:rsidRPr="000958FC" w:rsidRDefault="00A03DDE">
            <w:pPr>
              <w:pStyle w:val="a9"/>
              <w:shd w:val="clear" w:color="auto" w:fill="auto"/>
              <w:spacing w:after="1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Форма</w:t>
            </w:r>
          </w:p>
          <w:p w14:paraId="766DF459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занятия</w:t>
            </w:r>
          </w:p>
        </w:tc>
      </w:tr>
      <w:tr w:rsidR="00570548" w:rsidRPr="000958FC" w14:paraId="2C2EF3E9" w14:textId="77777777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90A48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18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C2087" w14:textId="77777777" w:rsidR="00570548" w:rsidRPr="000958FC" w:rsidRDefault="00A03DDE">
            <w:pPr>
              <w:pStyle w:val="a9"/>
              <w:shd w:val="clear" w:color="auto" w:fill="auto"/>
              <w:spacing w:line="336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8D9F9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Лекция</w:t>
            </w:r>
          </w:p>
        </w:tc>
      </w:tr>
      <w:tr w:rsidR="00570548" w:rsidRPr="000958FC" w14:paraId="1D4A64AA" w14:textId="77777777">
        <w:trPr>
          <w:trHeight w:hRule="exact" w:val="2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EBF1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2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B3C2A" w14:textId="77777777" w:rsidR="00570548" w:rsidRPr="000958FC" w:rsidRDefault="00A03DDE">
            <w:pPr>
              <w:pStyle w:val="a9"/>
              <w:shd w:val="clear" w:color="auto" w:fill="auto"/>
              <w:tabs>
                <w:tab w:val="left" w:pos="1531"/>
                <w:tab w:val="left" w:pos="3821"/>
                <w:tab w:val="left" w:pos="5621"/>
                <w:tab w:val="left" w:pos="6638"/>
              </w:tabs>
              <w:spacing w:line="338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Порядок доведения до населения сигнала ГО «ВНИМАНИЕ ВСЕМ!» с информацией о воздушной тревоге, химической тревоге,</w:t>
            </w:r>
            <w:r w:rsidRPr="000958FC">
              <w:rPr>
                <w:sz w:val="28"/>
                <w:szCs w:val="28"/>
              </w:rPr>
              <w:tab/>
              <w:t>радиационной</w:t>
            </w:r>
            <w:r w:rsidRPr="000958FC">
              <w:rPr>
                <w:sz w:val="28"/>
                <w:szCs w:val="28"/>
              </w:rPr>
              <w:tab/>
              <w:t>опасности</w:t>
            </w:r>
            <w:r w:rsidRPr="000958FC">
              <w:rPr>
                <w:sz w:val="28"/>
                <w:szCs w:val="28"/>
              </w:rPr>
              <w:tab/>
              <w:t>или</w:t>
            </w:r>
            <w:r w:rsidRPr="000958FC">
              <w:rPr>
                <w:sz w:val="28"/>
                <w:szCs w:val="28"/>
              </w:rPr>
              <w:tab/>
              <w:t>угрозе</w:t>
            </w:r>
          </w:p>
          <w:p w14:paraId="70DFF943" w14:textId="77777777" w:rsidR="00570548" w:rsidRPr="000958FC" w:rsidRDefault="00A03DDE">
            <w:pPr>
              <w:pStyle w:val="a9"/>
              <w:shd w:val="clear" w:color="auto" w:fill="auto"/>
              <w:spacing w:line="338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A6FA8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Лекция</w:t>
            </w:r>
          </w:p>
        </w:tc>
      </w:tr>
      <w:tr w:rsidR="00570548" w:rsidRPr="000958FC" w14:paraId="42098BE4" w14:textId="77777777">
        <w:trPr>
          <w:trHeight w:hRule="exact" w:val="1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47F0F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B5039" w14:textId="77777777" w:rsidR="00570548" w:rsidRPr="000958FC" w:rsidRDefault="00A03DDE">
            <w:pPr>
              <w:pStyle w:val="a9"/>
              <w:shd w:val="clear" w:color="auto" w:fill="auto"/>
              <w:spacing w:line="341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15227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Тренировка</w:t>
            </w:r>
          </w:p>
        </w:tc>
      </w:tr>
      <w:tr w:rsidR="00570548" w:rsidRPr="000958FC" w14:paraId="0969CB90" w14:textId="77777777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8EFC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18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4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21545" w14:textId="77777777" w:rsidR="00570548" w:rsidRPr="000958FC" w:rsidRDefault="00A03DDE">
            <w:pPr>
              <w:pStyle w:val="a9"/>
              <w:shd w:val="clear" w:color="auto" w:fill="auto"/>
              <w:spacing w:line="343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6A2A2" w14:textId="77777777" w:rsidR="00570548" w:rsidRPr="000958FC" w:rsidRDefault="00A03DDE">
            <w:pPr>
              <w:pStyle w:val="a9"/>
              <w:shd w:val="clear" w:color="auto" w:fill="auto"/>
              <w:spacing w:line="338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Комплексное занятие</w:t>
            </w:r>
          </w:p>
        </w:tc>
      </w:tr>
      <w:tr w:rsidR="00570548" w:rsidRPr="000958FC" w14:paraId="7126051A" w14:textId="77777777">
        <w:trPr>
          <w:trHeight w:hRule="exact" w:val="14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31B52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18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BE1A0" w14:textId="77777777" w:rsidR="00570548" w:rsidRPr="000958FC" w:rsidRDefault="00A03DDE">
            <w:pPr>
              <w:pStyle w:val="a9"/>
              <w:shd w:val="clear" w:color="auto" w:fill="auto"/>
              <w:spacing w:line="341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B5985" w14:textId="77777777" w:rsidR="00570548" w:rsidRPr="000958FC" w:rsidRDefault="00A03DDE">
            <w:pPr>
              <w:pStyle w:val="a9"/>
              <w:shd w:val="clear" w:color="auto" w:fill="auto"/>
              <w:spacing w:line="338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Комплексное занятие</w:t>
            </w:r>
          </w:p>
        </w:tc>
      </w:tr>
      <w:tr w:rsidR="00570548" w:rsidRPr="000958FC" w14:paraId="6DC590CB" w14:textId="77777777">
        <w:trPr>
          <w:trHeight w:hRule="exact"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EA2B7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18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6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53275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Оказание первой помощи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D5C2B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Тренировка</w:t>
            </w:r>
          </w:p>
        </w:tc>
      </w:tr>
      <w:tr w:rsidR="00570548" w:rsidRPr="000958FC" w14:paraId="05AA496B" w14:textId="77777777">
        <w:trPr>
          <w:trHeight w:hRule="exact" w:val="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0BE45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18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4716" w14:textId="77777777" w:rsidR="00570548" w:rsidRPr="000958FC" w:rsidRDefault="00A03DDE">
            <w:pPr>
              <w:pStyle w:val="a9"/>
              <w:shd w:val="clear" w:color="auto" w:fill="auto"/>
              <w:spacing w:line="343" w:lineRule="auto"/>
              <w:ind w:firstLine="0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41806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Лекция</w:t>
            </w:r>
          </w:p>
        </w:tc>
      </w:tr>
      <w:tr w:rsidR="00570548" w:rsidRPr="000958FC" w14:paraId="58EE31CE" w14:textId="77777777">
        <w:trPr>
          <w:trHeight w:hRule="exact" w:val="451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39ED" w14:textId="77777777" w:rsidR="00570548" w:rsidRPr="000958FC" w:rsidRDefault="00A03DDE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958FC">
              <w:rPr>
                <w:sz w:val="28"/>
                <w:szCs w:val="28"/>
              </w:rPr>
              <w:t>Общее количество часов: 12</w:t>
            </w:r>
          </w:p>
        </w:tc>
      </w:tr>
    </w:tbl>
    <w:p w14:paraId="44F99DA7" w14:textId="77777777" w:rsidR="00570548" w:rsidRDefault="00570548"/>
    <w:p w14:paraId="3721E623" w14:textId="77777777" w:rsidR="000958FC" w:rsidRDefault="000958FC">
      <w:r>
        <w:br w:type="page"/>
      </w:r>
    </w:p>
    <w:p w14:paraId="2A8697B8" w14:textId="77777777" w:rsidR="00570548" w:rsidRPr="000958FC" w:rsidRDefault="00A03DDE" w:rsidP="000958FC">
      <w:pPr>
        <w:pStyle w:val="1"/>
        <w:numPr>
          <w:ilvl w:val="0"/>
          <w:numId w:val="4"/>
        </w:numPr>
        <w:shd w:val="clear" w:color="auto" w:fill="auto"/>
        <w:tabs>
          <w:tab w:val="left" w:pos="570"/>
        </w:tabs>
        <w:spacing w:after="60" w:line="360" w:lineRule="auto"/>
        <w:ind w:firstLine="0"/>
        <w:jc w:val="center"/>
        <w:rPr>
          <w:sz w:val="28"/>
          <w:szCs w:val="28"/>
        </w:rPr>
      </w:pPr>
      <w:r w:rsidRPr="000958FC">
        <w:rPr>
          <w:b/>
          <w:bCs/>
          <w:sz w:val="28"/>
          <w:szCs w:val="28"/>
        </w:rPr>
        <w:lastRenderedPageBreak/>
        <w:t>СОДЕРЖАНИЕ ТЕМ ЗАНЯТИЙ</w:t>
      </w:r>
    </w:p>
    <w:p w14:paraId="087740DE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14:paraId="6200420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3EF1643A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14:paraId="4D9ED791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48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Потенциально опасные объекты, расположенные на территории организации и муниципального образования.</w:t>
      </w:r>
    </w:p>
    <w:p w14:paraId="61C0AEFD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Возможные ЧС техногенного характера при авариях и катастрофах на них.</w:t>
      </w:r>
    </w:p>
    <w:p w14:paraId="38060D88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14:paraId="5B41EA47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58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Поражающие факторы ядерного, химического, биологического и обычного оружия.</w:t>
      </w:r>
    </w:p>
    <w:p w14:paraId="0AC597C3" w14:textId="77777777" w:rsidR="00570548" w:rsidRPr="000958FC" w:rsidRDefault="00A03DDE" w:rsidP="000958FC">
      <w:pPr>
        <w:pStyle w:val="1"/>
        <w:numPr>
          <w:ilvl w:val="0"/>
          <w:numId w:val="6"/>
        </w:numPr>
        <w:shd w:val="clear" w:color="auto" w:fill="auto"/>
        <w:tabs>
          <w:tab w:val="left" w:pos="1648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Основные способы защиты работников от опасностей, возникающих при ЧС и военных конфликтах.</w:t>
      </w:r>
    </w:p>
    <w:p w14:paraId="595BD1E1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14:paraId="328F8DD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48422B0E" w14:textId="77777777" w:rsidR="00570548" w:rsidRPr="000958FC" w:rsidRDefault="00A03DDE" w:rsidP="000958FC">
      <w:pPr>
        <w:pStyle w:val="1"/>
        <w:numPr>
          <w:ilvl w:val="0"/>
          <w:numId w:val="7"/>
        </w:numPr>
        <w:shd w:val="clear" w:color="auto" w:fill="auto"/>
        <w:tabs>
          <w:tab w:val="left" w:pos="1638"/>
        </w:tabs>
        <w:spacing w:line="360" w:lineRule="auto"/>
        <w:ind w:left="56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Порядок оповещения работников организации и доведения сигнала ГО «ВНИМАНИЕ ВСЕМ!» с информацией:</w:t>
      </w:r>
    </w:p>
    <w:p w14:paraId="2D7A94C6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rPr>
          <w:sz w:val="28"/>
          <w:szCs w:val="28"/>
        </w:rPr>
      </w:pPr>
      <w:r w:rsidRPr="000958FC">
        <w:rPr>
          <w:sz w:val="28"/>
          <w:szCs w:val="28"/>
        </w:rPr>
        <w:t>о воздушной тревоге;</w:t>
      </w:r>
    </w:p>
    <w:p w14:paraId="52AA3DDB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rPr>
          <w:sz w:val="28"/>
          <w:szCs w:val="28"/>
        </w:rPr>
      </w:pPr>
      <w:r w:rsidRPr="000958FC">
        <w:rPr>
          <w:sz w:val="28"/>
          <w:szCs w:val="28"/>
        </w:rPr>
        <w:t>о химической тревоге;</w:t>
      </w:r>
    </w:p>
    <w:p w14:paraId="6813D0C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rPr>
          <w:sz w:val="28"/>
          <w:szCs w:val="28"/>
        </w:rPr>
      </w:pPr>
      <w:r w:rsidRPr="000958FC">
        <w:rPr>
          <w:sz w:val="28"/>
          <w:szCs w:val="28"/>
        </w:rPr>
        <w:t>о радиационной опасности;</w:t>
      </w:r>
    </w:p>
    <w:p w14:paraId="5B3E24EF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60" w:firstLine="0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об угрозе катастрофического затопления;</w:t>
      </w:r>
    </w:p>
    <w:p w14:paraId="7A1BC43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о других опасностях.</w:t>
      </w:r>
    </w:p>
    <w:p w14:paraId="164307D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Порядок действия работников организаций при получении сигнала ГО «ВНИМАНИЕ ВСЕМ!» по месту работы.</w:t>
      </w:r>
    </w:p>
    <w:p w14:paraId="24915E4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Особенности действий работников организаций при получении сигнала ГО «ВНИМАНИЕ ВСЕМ!» при нахождении вне места работы.</w:t>
      </w:r>
    </w:p>
    <w:p w14:paraId="77D9F3EC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14:paraId="7F6F9ECA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782BA789" w14:textId="77777777" w:rsidR="00570548" w:rsidRPr="000958FC" w:rsidRDefault="00A03DDE" w:rsidP="000958FC">
      <w:pPr>
        <w:pStyle w:val="1"/>
        <w:numPr>
          <w:ilvl w:val="0"/>
          <w:numId w:val="8"/>
        </w:numPr>
        <w:shd w:val="clear" w:color="auto" w:fill="auto"/>
        <w:tabs>
          <w:tab w:val="left" w:pos="1633"/>
        </w:tabs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14:paraId="3DC73239" w14:textId="77777777" w:rsidR="00570548" w:rsidRPr="000958FC" w:rsidRDefault="00A03DDE" w:rsidP="000958FC">
      <w:pPr>
        <w:pStyle w:val="1"/>
        <w:numPr>
          <w:ilvl w:val="0"/>
          <w:numId w:val="8"/>
        </w:numPr>
        <w:shd w:val="clear" w:color="auto" w:fill="auto"/>
        <w:tabs>
          <w:tab w:val="left" w:pos="1628"/>
        </w:tabs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Практическое изготовление и применение подручных средств защиты органов дыхания.</w:t>
      </w:r>
    </w:p>
    <w:p w14:paraId="1DDE8D80" w14:textId="77777777" w:rsidR="00570548" w:rsidRPr="000958FC" w:rsidRDefault="00A03DDE" w:rsidP="000958FC">
      <w:pPr>
        <w:pStyle w:val="1"/>
        <w:numPr>
          <w:ilvl w:val="0"/>
          <w:numId w:val="8"/>
        </w:numPr>
        <w:shd w:val="clear" w:color="auto" w:fill="auto"/>
        <w:tabs>
          <w:tab w:val="left" w:pos="1628"/>
        </w:tabs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14:paraId="7DE72457" w14:textId="77777777" w:rsidR="00570548" w:rsidRPr="000958FC" w:rsidRDefault="00A03DDE" w:rsidP="000958FC">
      <w:pPr>
        <w:pStyle w:val="1"/>
        <w:numPr>
          <w:ilvl w:val="0"/>
          <w:numId w:val="8"/>
        </w:numPr>
        <w:shd w:val="clear" w:color="auto" w:fill="auto"/>
        <w:tabs>
          <w:tab w:val="left" w:pos="1633"/>
        </w:tabs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Технические и первичные средства пожаротушения и их расположение. Действия при их применении.</w:t>
      </w:r>
    </w:p>
    <w:p w14:paraId="276A0A54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4. Действия работников при аварии, катастрофе и пожаре на территории организации.</w:t>
      </w:r>
    </w:p>
    <w:p w14:paraId="2A1B0193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69181BB2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1.. Действия при аварии, катастрофе и пожаре на производстве.</w:t>
      </w:r>
    </w:p>
    <w:p w14:paraId="5CEB7DD0" w14:textId="77777777" w:rsidR="00570548" w:rsidRPr="000958FC" w:rsidRDefault="00A03DDE" w:rsidP="000958FC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Порядок и пути эвакуации.</w:t>
      </w:r>
    </w:p>
    <w:p w14:paraId="514681F5" w14:textId="77777777" w:rsidR="00570548" w:rsidRPr="000958FC" w:rsidRDefault="00A03DDE" w:rsidP="000958FC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Профилактические меры по предупреждению пожара.</w:t>
      </w:r>
    </w:p>
    <w:p w14:paraId="18F47557" w14:textId="77777777" w:rsidR="00570548" w:rsidRPr="000958FC" w:rsidRDefault="00A03DDE" w:rsidP="000958FC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Основные требования пожарной безопасности на рабочем месте.</w:t>
      </w:r>
    </w:p>
    <w:p w14:paraId="75463C34" w14:textId="77777777" w:rsidR="00570548" w:rsidRPr="000958FC" w:rsidRDefault="00A03DDE" w:rsidP="000958FC">
      <w:pPr>
        <w:pStyle w:val="1"/>
        <w:numPr>
          <w:ilvl w:val="0"/>
          <w:numId w:val="7"/>
        </w:numPr>
        <w:shd w:val="clear" w:color="auto" w:fill="auto"/>
        <w:tabs>
          <w:tab w:val="left" w:pos="1642"/>
        </w:tabs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14:paraId="2280A089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4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5. Действия работников организации при угрозе и возникновении ЧС и военных конфликтов.</w:t>
      </w:r>
    </w:p>
    <w:p w14:paraId="3B9B752C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Учебные вопросы:</w:t>
      </w:r>
    </w:p>
    <w:p w14:paraId="55EAE4D0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по сигналу «ВНИМАНИЕ ВСЕМ!» с информационными сообщениями.</w:t>
      </w:r>
    </w:p>
    <w:p w14:paraId="2F58D282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28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</w:r>
    </w:p>
    <w:p w14:paraId="7D90A1FC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14:paraId="30A33BCE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14:paraId="013A2009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33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14:paraId="2DEBB6B6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33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по повышению защитных свойств помещений от проникновения радиоактивных и АХОВ при ЧС техногенного характера.</w:t>
      </w:r>
    </w:p>
    <w:p w14:paraId="46CD3BDC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47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при возникновении военных конфликтов.</w:t>
      </w:r>
    </w:p>
    <w:p w14:paraId="4A7E40CC" w14:textId="77777777" w:rsidR="00570548" w:rsidRPr="000958FC" w:rsidRDefault="00A03DDE" w:rsidP="000958FC">
      <w:pPr>
        <w:pStyle w:val="1"/>
        <w:numPr>
          <w:ilvl w:val="0"/>
          <w:numId w:val="9"/>
        </w:numPr>
        <w:shd w:val="clear" w:color="auto" w:fill="auto"/>
        <w:tabs>
          <w:tab w:val="left" w:pos="1627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Действия работников организаций при объявлении эвакуации.</w:t>
      </w:r>
    </w:p>
    <w:p w14:paraId="6888BA68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Тема 6. Оказание первой помощи.</w:t>
      </w:r>
    </w:p>
    <w:p w14:paraId="606421FD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7C78CA90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589"/>
        </w:tabs>
        <w:spacing w:line="360" w:lineRule="auto"/>
        <w:ind w:left="1240" w:firstLine="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Основные правила оказания первой помощи в неотложных ситуациях.</w:t>
      </w:r>
    </w:p>
    <w:p w14:paraId="40FFE67B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28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3439D360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27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Практическое наложение повязок.</w:t>
      </w:r>
    </w:p>
    <w:p w14:paraId="296EE9C9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28"/>
        </w:tabs>
        <w:spacing w:line="360" w:lineRule="auto"/>
        <w:ind w:left="540" w:firstLine="72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1F0B8AAE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23"/>
        </w:tabs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lastRenderedPageBreak/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18D3F3B4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27"/>
        </w:tabs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Правила оказания помощи утопающему.</w:t>
      </w:r>
    </w:p>
    <w:p w14:paraId="1639069A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33"/>
        </w:tabs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14:paraId="24BEFCFE" w14:textId="77777777" w:rsidR="00570548" w:rsidRPr="000958FC" w:rsidRDefault="00A03DDE" w:rsidP="000958FC">
      <w:pPr>
        <w:pStyle w:val="1"/>
        <w:numPr>
          <w:ilvl w:val="0"/>
          <w:numId w:val="10"/>
        </w:numPr>
        <w:shd w:val="clear" w:color="auto" w:fill="auto"/>
        <w:tabs>
          <w:tab w:val="left" w:pos="1638"/>
        </w:tabs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Практическая тренировка по проведению искусственного дыхания и непрямого массажа сердца.</w:t>
      </w:r>
    </w:p>
    <w:p w14:paraId="4DFC54D8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Тема 7. Действия работников организации в условиях негативных и опасных факторов бытового характера.</w:t>
      </w:r>
    </w:p>
    <w:p w14:paraId="644FC1A0" w14:textId="77777777" w:rsidR="00570548" w:rsidRPr="000958FC" w:rsidRDefault="00A03DDE" w:rsidP="000958FC">
      <w:pPr>
        <w:pStyle w:val="1"/>
        <w:shd w:val="clear" w:color="auto" w:fill="auto"/>
        <w:spacing w:line="360" w:lineRule="auto"/>
        <w:ind w:left="1240" w:firstLine="0"/>
        <w:rPr>
          <w:sz w:val="28"/>
          <w:szCs w:val="28"/>
        </w:rPr>
      </w:pPr>
      <w:r w:rsidRPr="000958FC">
        <w:rPr>
          <w:sz w:val="28"/>
          <w:szCs w:val="28"/>
        </w:rPr>
        <w:t>Учебные вопросы:</w:t>
      </w:r>
    </w:p>
    <w:p w14:paraId="62C40B30" w14:textId="77777777" w:rsidR="00570548" w:rsidRPr="000958FC" w:rsidRDefault="00A03DDE" w:rsidP="000958FC">
      <w:pPr>
        <w:pStyle w:val="1"/>
        <w:numPr>
          <w:ilvl w:val="0"/>
          <w:numId w:val="11"/>
        </w:numPr>
        <w:shd w:val="clear" w:color="auto" w:fill="auto"/>
        <w:tabs>
          <w:tab w:val="left" w:pos="1633"/>
        </w:tabs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Возможные негативные и опасные факторы бытового характера и меры по их предупреждению.</w:t>
      </w:r>
    </w:p>
    <w:p w14:paraId="15EE1824" w14:textId="77777777" w:rsidR="00570548" w:rsidRPr="000958FC" w:rsidRDefault="00A03DDE" w:rsidP="000958FC">
      <w:pPr>
        <w:pStyle w:val="1"/>
        <w:numPr>
          <w:ilvl w:val="0"/>
          <w:numId w:val="11"/>
        </w:numPr>
        <w:shd w:val="clear" w:color="auto" w:fill="auto"/>
        <w:tabs>
          <w:tab w:val="left" w:pos="1632"/>
        </w:tabs>
        <w:spacing w:line="360" w:lineRule="auto"/>
        <w:ind w:left="1240" w:firstLine="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Действия при бытовых отравлениях, укусе животными и насекомыми.</w:t>
      </w:r>
    </w:p>
    <w:p w14:paraId="6A20DF8A" w14:textId="77777777" w:rsidR="00570548" w:rsidRPr="000958FC" w:rsidRDefault="00A03DDE" w:rsidP="000958FC">
      <w:pPr>
        <w:pStyle w:val="1"/>
        <w:numPr>
          <w:ilvl w:val="0"/>
          <w:numId w:val="11"/>
        </w:numPr>
        <w:shd w:val="clear" w:color="auto" w:fill="auto"/>
        <w:tabs>
          <w:tab w:val="left" w:pos="1638"/>
        </w:tabs>
        <w:spacing w:line="360" w:lineRule="auto"/>
        <w:ind w:left="540" w:firstLine="70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14:paraId="0A2C8F65" w14:textId="77777777" w:rsidR="00570548" w:rsidRDefault="00A03DDE" w:rsidP="00D055DB">
      <w:pPr>
        <w:pStyle w:val="1"/>
        <w:numPr>
          <w:ilvl w:val="0"/>
          <w:numId w:val="11"/>
        </w:numPr>
        <w:shd w:val="clear" w:color="auto" w:fill="auto"/>
        <w:tabs>
          <w:tab w:val="left" w:pos="1632"/>
        </w:tabs>
        <w:spacing w:line="360" w:lineRule="auto"/>
        <w:ind w:left="1240" w:firstLine="0"/>
        <w:jc w:val="both"/>
        <w:rPr>
          <w:sz w:val="28"/>
          <w:szCs w:val="28"/>
        </w:rPr>
      </w:pPr>
      <w:r w:rsidRPr="000958FC">
        <w:rPr>
          <w:sz w:val="28"/>
          <w:szCs w:val="28"/>
        </w:rPr>
        <w:t>Способы преодоления паники и панических настроений в условиях</w:t>
      </w:r>
      <w:r w:rsidR="000958FC" w:rsidRPr="000958FC">
        <w:rPr>
          <w:sz w:val="28"/>
          <w:szCs w:val="28"/>
        </w:rPr>
        <w:t xml:space="preserve"> </w:t>
      </w:r>
      <w:r w:rsidRPr="000958FC">
        <w:rPr>
          <w:sz w:val="28"/>
          <w:szCs w:val="28"/>
        </w:rPr>
        <w:t>ЧС.</w:t>
      </w:r>
    </w:p>
    <w:p w14:paraId="6A85DC7F" w14:textId="77777777" w:rsidR="00D055DB" w:rsidRDefault="00D055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2C68E6EE" w14:textId="77777777" w:rsidR="00570548" w:rsidRPr="00D055DB" w:rsidRDefault="00A03DDE" w:rsidP="00D055DB">
      <w:pPr>
        <w:pStyle w:val="1"/>
        <w:numPr>
          <w:ilvl w:val="0"/>
          <w:numId w:val="4"/>
        </w:numPr>
        <w:shd w:val="clear" w:color="auto" w:fill="auto"/>
        <w:tabs>
          <w:tab w:val="left" w:pos="631"/>
        </w:tabs>
        <w:spacing w:line="360" w:lineRule="auto"/>
        <w:ind w:firstLine="0"/>
        <w:jc w:val="center"/>
        <w:rPr>
          <w:sz w:val="28"/>
          <w:szCs w:val="28"/>
        </w:rPr>
      </w:pPr>
      <w:r w:rsidRPr="00D055DB">
        <w:rPr>
          <w:b/>
          <w:bCs/>
          <w:sz w:val="28"/>
          <w:szCs w:val="28"/>
        </w:rPr>
        <w:lastRenderedPageBreak/>
        <w:t>РЕКОМЕНДУЕМАЯ УЧЕБНО-МАТЕРИАЛЬНАЯ БАЗА</w:t>
      </w:r>
    </w:p>
    <w:p w14:paraId="4F6FF66D" w14:textId="77777777" w:rsidR="00570548" w:rsidRPr="00D055DB" w:rsidRDefault="00A03DDE" w:rsidP="00D055DB">
      <w:pPr>
        <w:pStyle w:val="1"/>
        <w:numPr>
          <w:ilvl w:val="0"/>
          <w:numId w:val="12"/>
        </w:numPr>
        <w:shd w:val="clear" w:color="auto" w:fill="auto"/>
        <w:tabs>
          <w:tab w:val="left" w:pos="1728"/>
        </w:tabs>
        <w:spacing w:line="360" w:lineRule="auto"/>
        <w:ind w:firstLine="737"/>
        <w:rPr>
          <w:sz w:val="28"/>
          <w:szCs w:val="28"/>
        </w:rPr>
      </w:pPr>
      <w:r w:rsidRPr="00D055DB">
        <w:rPr>
          <w:b/>
          <w:bCs/>
          <w:sz w:val="28"/>
          <w:szCs w:val="28"/>
        </w:rPr>
        <w:t>Учебные объекты.</w:t>
      </w:r>
    </w:p>
    <w:p w14:paraId="154D95C2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В целях эффективной реализации Программы в организациях рекомендуется иметь:</w:t>
      </w:r>
    </w:p>
    <w:p w14:paraId="5C76E501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с численностью работников до 200 человек - комплект средств обеспечения учебного процесса в области ГО и защиты от ЧС, один уголок по ГО и ЧС (далее - уголок ГОЧС);</w:t>
      </w:r>
    </w:p>
    <w:p w14:paraId="583C33AC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с численностью работников свыше 200 человек - учебный кабинет, учебную площадку и по одному уголку ГОЧС в каждом административном и производственном здании.</w:t>
      </w:r>
    </w:p>
    <w:p w14:paraId="1897454C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14:paraId="7E4A3917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 xml:space="preserve">Уголок по ГОЧС </w:t>
      </w:r>
      <w:r w:rsidR="00D055DB">
        <w:rPr>
          <w:sz w:val="28"/>
          <w:szCs w:val="28"/>
        </w:rPr>
        <w:t>–</w:t>
      </w:r>
      <w:r w:rsidRPr="00D055DB">
        <w:rPr>
          <w:sz w:val="28"/>
          <w:szCs w:val="28"/>
        </w:rPr>
        <w:t xml:space="preserve">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14:paraId="007D2850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 xml:space="preserve">Учебный кабинет </w:t>
      </w:r>
      <w:r w:rsidR="00D055DB">
        <w:rPr>
          <w:sz w:val="28"/>
          <w:szCs w:val="28"/>
        </w:rPr>
        <w:t>–</w:t>
      </w:r>
      <w:r w:rsidRPr="00D055DB">
        <w:rPr>
          <w:sz w:val="28"/>
          <w:szCs w:val="28"/>
        </w:rPr>
        <w:t xml:space="preserve"> помещение, укомплектованное мебелью и оснащенное средствами обеспечения учебного процесса для проведения занятий.</w:t>
      </w:r>
    </w:p>
    <w:p w14:paraId="5C802967" w14:textId="77777777" w:rsidR="00570548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 xml:space="preserve">Учебная площадка </w:t>
      </w:r>
      <w:r w:rsidR="00D055DB">
        <w:rPr>
          <w:sz w:val="28"/>
          <w:szCs w:val="28"/>
        </w:rPr>
        <w:t>–</w:t>
      </w:r>
      <w:r w:rsidRPr="00D055DB">
        <w:rPr>
          <w:sz w:val="28"/>
          <w:szCs w:val="28"/>
        </w:rPr>
        <w:t xml:space="preserve">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14:paraId="3BC131EE" w14:textId="77777777" w:rsidR="00593D2C" w:rsidRDefault="00593D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7DA550C6" w14:textId="77777777" w:rsidR="00570548" w:rsidRPr="00D055DB" w:rsidRDefault="00A03DDE" w:rsidP="00D055DB">
      <w:pPr>
        <w:pStyle w:val="1"/>
        <w:numPr>
          <w:ilvl w:val="0"/>
          <w:numId w:val="12"/>
        </w:numPr>
        <w:shd w:val="clear" w:color="auto" w:fill="auto"/>
        <w:tabs>
          <w:tab w:val="left" w:pos="1738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b/>
          <w:bCs/>
          <w:sz w:val="28"/>
          <w:szCs w:val="28"/>
        </w:rPr>
        <w:lastRenderedPageBreak/>
        <w:t>Средства обеспечения учебного процесса в области гражданской обороны и защиты от чрезвычайных ситуаций.</w:t>
      </w:r>
    </w:p>
    <w:p w14:paraId="4A18A98D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D055DB">
        <w:rPr>
          <w:sz w:val="28"/>
          <w:szCs w:val="28"/>
        </w:rPr>
        <w:t>7.2.1 Нормативно-правовое обеспечение:</w:t>
      </w:r>
    </w:p>
    <w:p w14:paraId="2F2D562C" w14:textId="77777777" w:rsidR="00570548" w:rsidRPr="00D055DB" w:rsidRDefault="00A03DDE" w:rsidP="009162BA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Конституция Российской Федерации.</w:t>
      </w:r>
    </w:p>
    <w:p w14:paraId="794FA88D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14:paraId="00022FDF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39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Федеральный закон от 12 февраля 1998 г. № 28-ФЗ «О гражданской обороне».</w:t>
      </w:r>
    </w:p>
    <w:p w14:paraId="6EF34138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39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Федеральный закон от 21 декабря 1994 г. № 69-ФЗ «О пожарной безопасности»;</w:t>
      </w:r>
    </w:p>
    <w:p w14:paraId="0519FEEE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14:paraId="51559BFE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53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 xml:space="preserve">Постановление Правительства Российской Федерации от </w:t>
      </w:r>
      <w:r w:rsidR="00D055DB" w:rsidRPr="00D055DB">
        <w:rPr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D055DB">
        <w:rPr>
          <w:sz w:val="28"/>
          <w:szCs w:val="28"/>
        </w:rPr>
        <w:t>.</w:t>
      </w:r>
    </w:p>
    <w:p w14:paraId="5C4E4D91" w14:textId="77777777" w:rsidR="00570548" w:rsidRPr="00D055DB" w:rsidRDefault="00A03DDE" w:rsidP="00D055DB">
      <w:pPr>
        <w:pStyle w:val="1"/>
        <w:numPr>
          <w:ilvl w:val="0"/>
          <w:numId w:val="13"/>
        </w:numPr>
        <w:shd w:val="clear" w:color="auto" w:fill="auto"/>
        <w:tabs>
          <w:tab w:val="left" w:pos="1653"/>
        </w:tabs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Постановление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14:paraId="43029BE7" w14:textId="77777777" w:rsidR="00570548" w:rsidRPr="00D055DB" w:rsidRDefault="00A03DDE" w:rsidP="00D055DB">
      <w:pPr>
        <w:pStyle w:val="1"/>
        <w:numPr>
          <w:ilvl w:val="0"/>
          <w:numId w:val="14"/>
        </w:numPr>
        <w:shd w:val="clear" w:color="auto" w:fill="auto"/>
        <w:tabs>
          <w:tab w:val="left" w:pos="1993"/>
        </w:tabs>
        <w:spacing w:line="360" w:lineRule="auto"/>
        <w:ind w:firstLine="0"/>
        <w:rPr>
          <w:sz w:val="28"/>
          <w:szCs w:val="28"/>
        </w:rPr>
      </w:pPr>
      <w:r w:rsidRPr="00D055DB">
        <w:rPr>
          <w:sz w:val="28"/>
          <w:szCs w:val="28"/>
        </w:rPr>
        <w:t>Учебно-методическое и информационное обеспечение:</w:t>
      </w:r>
    </w:p>
    <w:p w14:paraId="5623B9CB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D055DB">
        <w:rPr>
          <w:sz w:val="28"/>
          <w:szCs w:val="28"/>
        </w:rPr>
        <w:t>Учебно-методические пособия содержащие материалы необходимые для реализации обучения по темам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14:paraId="339B8886" w14:textId="77777777" w:rsidR="00570548" w:rsidRPr="00D055DB" w:rsidRDefault="00A03DDE" w:rsidP="00D055DB">
      <w:pPr>
        <w:pStyle w:val="1"/>
        <w:numPr>
          <w:ilvl w:val="0"/>
          <w:numId w:val="14"/>
        </w:numPr>
        <w:shd w:val="clear" w:color="auto" w:fill="auto"/>
        <w:tabs>
          <w:tab w:val="left" w:pos="1993"/>
        </w:tabs>
        <w:spacing w:line="360" w:lineRule="auto"/>
        <w:ind w:firstLine="0"/>
        <w:rPr>
          <w:sz w:val="28"/>
          <w:szCs w:val="28"/>
        </w:rPr>
      </w:pPr>
      <w:r w:rsidRPr="00D055DB">
        <w:rPr>
          <w:sz w:val="28"/>
          <w:szCs w:val="28"/>
        </w:rPr>
        <w:t>Материально-техническое обеспечение:</w:t>
      </w:r>
    </w:p>
    <w:p w14:paraId="70D1461B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t>компьютеры с установленным ПО;</w:t>
      </w:r>
    </w:p>
    <w:p w14:paraId="277B7A50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t>мультимедийный проектор, экран или интерактивная доска;</w:t>
      </w:r>
    </w:p>
    <w:p w14:paraId="47101652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t>робот-тренажер, манекен для отработки приемов оказания первой помощи;</w:t>
      </w:r>
    </w:p>
    <w:p w14:paraId="4F3517A9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lastRenderedPageBreak/>
        <w:t>макеты защитных сооружений, систем связи и оповещения, оборудования для проведения АСДНР;</w:t>
      </w:r>
    </w:p>
    <w:p w14:paraId="42D9A05C" w14:textId="77777777" w:rsidR="00570548" w:rsidRPr="00D055DB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t>плакаты;</w:t>
      </w:r>
    </w:p>
    <w:p w14:paraId="31E9CDD4" w14:textId="77777777" w:rsidR="00570548" w:rsidRDefault="00A03DDE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  <w:r w:rsidRPr="00D055DB">
        <w:rPr>
          <w:sz w:val="28"/>
          <w:szCs w:val="28"/>
        </w:rPr>
        <w:t>презентации лекций.</w:t>
      </w:r>
    </w:p>
    <w:p w14:paraId="718A00C6" w14:textId="77777777" w:rsidR="00593D2C" w:rsidRDefault="00593D2C" w:rsidP="00593D2C">
      <w:pPr>
        <w:widowControl/>
        <w:spacing w:line="276" w:lineRule="auto"/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</w:pPr>
    </w:p>
    <w:p w14:paraId="564CA610" w14:textId="77777777" w:rsidR="00593D2C" w:rsidRDefault="00593D2C" w:rsidP="00593D2C">
      <w:pPr>
        <w:widowControl/>
        <w:spacing w:line="276" w:lineRule="auto"/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</w:pPr>
    </w:p>
    <w:p w14:paraId="558B90A6" w14:textId="77777777" w:rsidR="00593D2C" w:rsidRDefault="00593D2C" w:rsidP="00593D2C">
      <w:pPr>
        <w:widowControl/>
        <w:spacing w:line="276" w:lineRule="auto"/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</w:pPr>
    </w:p>
    <w:p w14:paraId="66390C2A" w14:textId="77777777" w:rsidR="00593D2C" w:rsidRPr="00593D2C" w:rsidRDefault="00593D2C" w:rsidP="00593D2C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>Директор ГОБУ ДПО «Кузбасский</w:t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объединенный учебно-методический Центр</w:t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по гражданской обороне, чрезвычайным</w:t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 xml:space="preserve">ситуациям, сейсмической и </w:t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br/>
        <w:t>экологической безопасности»</w:t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</w:r>
      <w:r w:rsidRPr="00593D2C">
        <w:rPr>
          <w:rFonts w:ascii="Times New Roman" w:eastAsia="Calibri" w:hAnsi="Times New Roman" w:cs="+mn-cs"/>
          <w:bCs/>
          <w:color w:val="auto"/>
          <w:sz w:val="28"/>
          <w:szCs w:val="28"/>
          <w:lang w:bidi="ar-SA"/>
        </w:rPr>
        <w:tab/>
        <w:t>М.В. Чернов</w:t>
      </w:r>
    </w:p>
    <w:p w14:paraId="35949B9F" w14:textId="77777777" w:rsidR="00593D2C" w:rsidRPr="00593D2C" w:rsidRDefault="00593D2C" w:rsidP="00593D2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122FFFA" w14:textId="77777777" w:rsidR="00593D2C" w:rsidRPr="00D055DB" w:rsidRDefault="00593D2C" w:rsidP="00D055DB">
      <w:pPr>
        <w:pStyle w:val="1"/>
        <w:shd w:val="clear" w:color="auto" w:fill="auto"/>
        <w:spacing w:line="360" w:lineRule="auto"/>
        <w:ind w:left="360" w:firstLine="0"/>
        <w:rPr>
          <w:sz w:val="28"/>
          <w:szCs w:val="28"/>
        </w:rPr>
      </w:pPr>
    </w:p>
    <w:sectPr w:rsidR="00593D2C" w:rsidRPr="00D055DB">
      <w:headerReference w:type="default" r:id="rId9"/>
      <w:pgSz w:w="11900" w:h="16840"/>
      <w:pgMar w:top="1082" w:right="892" w:bottom="1430" w:left="1054" w:header="0" w:footer="10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ED24" w14:textId="77777777" w:rsidR="006E1942" w:rsidRDefault="006E1942">
      <w:r>
        <w:separator/>
      </w:r>
    </w:p>
  </w:endnote>
  <w:endnote w:type="continuationSeparator" w:id="0">
    <w:p w14:paraId="07D1FF18" w14:textId="77777777" w:rsidR="006E1942" w:rsidRDefault="006E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AA5D" w14:textId="77777777" w:rsidR="006E1942" w:rsidRDefault="006E1942">
      <w:r>
        <w:separator/>
      </w:r>
    </w:p>
  </w:footnote>
  <w:footnote w:type="continuationSeparator" w:id="0">
    <w:p w14:paraId="0683D195" w14:textId="77777777" w:rsidR="006E1942" w:rsidRDefault="006E1942">
      <w:r>
        <w:continuationSeparator/>
      </w:r>
    </w:p>
  </w:footnote>
  <w:footnote w:id="1">
    <w:p w14:paraId="21C71A17" w14:textId="77777777" w:rsidR="00570548" w:rsidRDefault="00A03DDE">
      <w:pPr>
        <w:pStyle w:val="a4"/>
        <w:shd w:val="clear" w:color="auto" w:fill="auto"/>
        <w:tabs>
          <w:tab w:val="left" w:pos="182"/>
        </w:tabs>
        <w:spacing w:line="264" w:lineRule="auto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28, ст. 2882; 2020, № 27, ст. 4185.</w:t>
      </w:r>
    </w:p>
  </w:footnote>
  <w:footnote w:id="2">
    <w:p w14:paraId="6E4097FB" w14:textId="77777777" w:rsidR="00570548" w:rsidRDefault="00A03DDE">
      <w:pPr>
        <w:pStyle w:val="a4"/>
        <w:shd w:val="clear" w:color="auto" w:fill="auto"/>
        <w:tabs>
          <w:tab w:val="left" w:pos="274"/>
        </w:tabs>
        <w:spacing w:line="259" w:lineRule="auto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2FC71" w14:textId="77777777" w:rsidR="00570548" w:rsidRDefault="00A03D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5AF71B" wp14:editId="5CC68153">
              <wp:simplePos x="0" y="0"/>
              <wp:positionH relativeFrom="page">
                <wp:posOffset>3926840</wp:posOffset>
              </wp:positionH>
              <wp:positionV relativeFrom="page">
                <wp:posOffset>439420</wp:posOffset>
              </wp:positionV>
              <wp:extent cx="14033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A48905" w14:textId="77777777" w:rsidR="00570548" w:rsidRDefault="00A03DD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2BA" w:rsidRPr="009162BA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AF71B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09.2pt;margin-top:34.6pt;width:11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" filled="f" stroked="f">
              <v:textbox style="mso-fit-shape-to-text:t" inset="0,0,0,0">
                <w:txbxContent>
                  <w:p w14:paraId="0CA48905" w14:textId="77777777" w:rsidR="00570548" w:rsidRDefault="00A03DD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2BA" w:rsidRPr="009162BA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EF6D" w14:textId="77777777" w:rsidR="00570548" w:rsidRDefault="0057054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D5EE5" w14:textId="77777777" w:rsidR="00570548" w:rsidRDefault="00A03D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65C4809" wp14:editId="5D4456E9">
              <wp:simplePos x="0" y="0"/>
              <wp:positionH relativeFrom="page">
                <wp:posOffset>3926840</wp:posOffset>
              </wp:positionH>
              <wp:positionV relativeFrom="page">
                <wp:posOffset>439420</wp:posOffset>
              </wp:positionV>
              <wp:extent cx="14033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D1D8E6" w14:textId="77777777" w:rsidR="00570548" w:rsidRDefault="00A03DD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2BA" w:rsidRPr="009162BA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C4809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9.2pt;margin-top:34.6pt;width:11.0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" filled="f" stroked="f">
              <v:textbox style="mso-fit-shape-to-text:t" inset="0,0,0,0">
                <w:txbxContent>
                  <w:p w14:paraId="09D1D8E6" w14:textId="77777777" w:rsidR="00570548" w:rsidRDefault="00A03DD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2BA" w:rsidRPr="009162BA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6CE"/>
    <w:multiLevelType w:val="multilevel"/>
    <w:tmpl w:val="1B865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D1467"/>
    <w:multiLevelType w:val="hybridMultilevel"/>
    <w:tmpl w:val="E7EC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C0E"/>
    <w:multiLevelType w:val="multilevel"/>
    <w:tmpl w:val="E4E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E62D4"/>
    <w:multiLevelType w:val="multilevel"/>
    <w:tmpl w:val="58CC12A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C4983"/>
    <w:multiLevelType w:val="multilevel"/>
    <w:tmpl w:val="F6F0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D0203E"/>
    <w:multiLevelType w:val="multilevel"/>
    <w:tmpl w:val="5F8CE8CC"/>
    <w:lvl w:ilvl="0">
      <w:start w:val="2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15A3C"/>
    <w:multiLevelType w:val="multilevel"/>
    <w:tmpl w:val="D2C2D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EF7EA3"/>
    <w:multiLevelType w:val="multilevel"/>
    <w:tmpl w:val="0DE2D3F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FC6553"/>
    <w:multiLevelType w:val="multilevel"/>
    <w:tmpl w:val="F34C7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D7ECD"/>
    <w:multiLevelType w:val="multilevel"/>
    <w:tmpl w:val="C81ED0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F01313"/>
    <w:multiLevelType w:val="multilevel"/>
    <w:tmpl w:val="ED020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14508"/>
    <w:multiLevelType w:val="multilevel"/>
    <w:tmpl w:val="0C4ADD1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38114B"/>
    <w:multiLevelType w:val="multilevel"/>
    <w:tmpl w:val="AC388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23A7CA5"/>
    <w:multiLevelType w:val="multilevel"/>
    <w:tmpl w:val="541C0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6264CF"/>
    <w:multiLevelType w:val="multilevel"/>
    <w:tmpl w:val="50BE006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548"/>
    <w:rsid w:val="000958FC"/>
    <w:rsid w:val="000D4762"/>
    <w:rsid w:val="002063A6"/>
    <w:rsid w:val="00570548"/>
    <w:rsid w:val="00593D2C"/>
    <w:rsid w:val="006417B2"/>
    <w:rsid w:val="006E1942"/>
    <w:rsid w:val="00890999"/>
    <w:rsid w:val="009162BA"/>
    <w:rsid w:val="00A03DDE"/>
    <w:rsid w:val="00A26D69"/>
    <w:rsid w:val="00A74E5C"/>
    <w:rsid w:val="00D055DB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D271"/>
  <w15:docId w15:val="{7A1711C3-7A5C-45EA-8ADD-0C5220B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60"/>
      <w:ind w:firstLine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Комиссаров Сергей В.</cp:lastModifiedBy>
  <cp:revision>7</cp:revision>
  <dcterms:created xsi:type="dcterms:W3CDTF">2020-12-09T12:15:00Z</dcterms:created>
  <dcterms:modified xsi:type="dcterms:W3CDTF">2021-01-26T04:05:00Z</dcterms:modified>
</cp:coreProperties>
</file>