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7D" w:rsidRPr="0029147D" w:rsidRDefault="0029147D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29147D">
        <w:rPr>
          <w:rFonts w:ascii="Times New Roman" w:hAnsi="Times New Roman" w:cs="Times New Roman"/>
        </w:rPr>
        <w:t>ПРАВИТЕЛЬСТВО КЕМЕРОВСКОЙ ОБЛАСТИ - КУЗБАССА</w:t>
      </w:r>
    </w:p>
    <w:p w:rsidR="0029147D" w:rsidRPr="0029147D" w:rsidRDefault="0029147D">
      <w:pPr>
        <w:pStyle w:val="ConsPlusTitle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Title"/>
        <w:jc w:val="center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ПОСТАНОВЛЕНИЕ</w:t>
      </w:r>
    </w:p>
    <w:p w:rsidR="0029147D" w:rsidRPr="0029147D" w:rsidRDefault="0029147D">
      <w:pPr>
        <w:pStyle w:val="ConsPlusTitle"/>
        <w:jc w:val="center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от 23 ноября 2020 г. N 689</w:t>
      </w:r>
    </w:p>
    <w:p w:rsidR="0029147D" w:rsidRPr="0029147D" w:rsidRDefault="0029147D">
      <w:pPr>
        <w:pStyle w:val="ConsPlusTitle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Title"/>
        <w:jc w:val="center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ОБ ИСПОЛНИТЕЛЬНЫХ ОРГАНАХ ГОСУДАРСТВЕННОЙ</w:t>
      </w:r>
    </w:p>
    <w:p w:rsidR="0029147D" w:rsidRPr="0029147D" w:rsidRDefault="0029147D">
      <w:pPr>
        <w:pStyle w:val="ConsPlusTitle"/>
        <w:jc w:val="center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ВЛАСТИ КЕМЕРОВСКОЙ ОБЛАСТИ - КУЗБАССА,</w:t>
      </w:r>
    </w:p>
    <w:p w:rsidR="0029147D" w:rsidRPr="0029147D" w:rsidRDefault="0029147D">
      <w:pPr>
        <w:pStyle w:val="ConsPlusTitle"/>
        <w:jc w:val="center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УПОЛНОМОЧЕННЫХ НА ОСУЩЕСТВЛЕНИЕ РЕГИОНАЛЬНОГО</w:t>
      </w:r>
    </w:p>
    <w:p w:rsidR="0029147D" w:rsidRPr="0029147D" w:rsidRDefault="0029147D">
      <w:pPr>
        <w:pStyle w:val="ConsPlusTitle"/>
        <w:jc w:val="center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ГОСУДАРСТВЕННОГО КОНТРОЛЯ (НАДЗОРА)</w:t>
      </w:r>
    </w:p>
    <w:p w:rsidR="0029147D" w:rsidRPr="0029147D" w:rsidRDefault="0029147D">
      <w:pPr>
        <w:pStyle w:val="ConsPlusNormal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29147D">
          <w:rPr>
            <w:rFonts w:ascii="Times New Roman" w:hAnsi="Times New Roman" w:cs="Times New Roman"/>
            <w:color w:val="0000FF"/>
          </w:rPr>
          <w:t>статьей 5</w:t>
        </w:r>
      </w:hyperlink>
      <w:r w:rsidRPr="0029147D">
        <w:rPr>
          <w:rFonts w:ascii="Times New Roman" w:hAnsi="Times New Roman" w:cs="Times New Roman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Кемеровской области - Кузбасса постановляет:</w:t>
      </w:r>
    </w:p>
    <w:p w:rsidR="0029147D" w:rsidRPr="0029147D" w:rsidRDefault="0029147D">
      <w:pPr>
        <w:pStyle w:val="ConsPlusNormal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1. Утвердить прилагаемый </w:t>
      </w:r>
      <w:hyperlink w:anchor="P43" w:history="1">
        <w:r w:rsidRPr="0029147D">
          <w:rPr>
            <w:rFonts w:ascii="Times New Roman" w:hAnsi="Times New Roman" w:cs="Times New Roman"/>
            <w:color w:val="0000FF"/>
          </w:rPr>
          <w:t>перечень</w:t>
        </w:r>
      </w:hyperlink>
      <w:r w:rsidRPr="0029147D">
        <w:rPr>
          <w:rFonts w:ascii="Times New Roman" w:hAnsi="Times New Roman" w:cs="Times New Roman"/>
        </w:rPr>
        <w:t xml:space="preserve"> исполнительных органов государственной власти Кемеровской области - Кузбасса, уполномоченных на осуществление регионального государственного контроля (надзора) (далее - перечень).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2. Признать утратившими силу постановления Коллегии Администрации Кемеровской области: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от 15.12.2011 </w:t>
      </w:r>
      <w:hyperlink r:id="rId5" w:history="1">
        <w:r w:rsidRPr="0029147D">
          <w:rPr>
            <w:rFonts w:ascii="Times New Roman" w:hAnsi="Times New Roman" w:cs="Times New Roman"/>
            <w:color w:val="0000FF"/>
          </w:rPr>
          <w:t>N 580</w:t>
        </w:r>
      </w:hyperlink>
      <w:r w:rsidRPr="0029147D">
        <w:rPr>
          <w:rFonts w:ascii="Times New Roman" w:hAnsi="Times New Roman" w:cs="Times New Roman"/>
        </w:rPr>
        <w:t xml:space="preserve"> "Об исполнительных органах государственной власти Кемеровской области, уполномоченных на осуществление регионального государственного контроля (надзора)";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от 03.07.2012 </w:t>
      </w:r>
      <w:hyperlink r:id="rId6" w:history="1">
        <w:r w:rsidRPr="0029147D">
          <w:rPr>
            <w:rFonts w:ascii="Times New Roman" w:hAnsi="Times New Roman" w:cs="Times New Roman"/>
            <w:color w:val="0000FF"/>
          </w:rPr>
          <w:t>N 247</w:t>
        </w:r>
      </w:hyperlink>
      <w:r w:rsidRPr="0029147D">
        <w:rPr>
          <w:rFonts w:ascii="Times New Roman" w:hAnsi="Times New Roman" w:cs="Times New Roman"/>
        </w:rPr>
        <w:t xml:space="preserve"> "О внесении изменений в постановление Коллегии Администрации Кемеровской области от 15.12.2011 N 580 "Об исполнительных органах государственной власти Кемеровской области, уполномоченных на осуществление регионального государственного контроля (надзора)";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от 24.09.2013 </w:t>
      </w:r>
      <w:hyperlink r:id="rId7" w:history="1">
        <w:r w:rsidRPr="0029147D">
          <w:rPr>
            <w:rFonts w:ascii="Times New Roman" w:hAnsi="Times New Roman" w:cs="Times New Roman"/>
            <w:color w:val="0000FF"/>
          </w:rPr>
          <w:t>N 401</w:t>
        </w:r>
      </w:hyperlink>
      <w:r w:rsidRPr="0029147D">
        <w:rPr>
          <w:rFonts w:ascii="Times New Roman" w:hAnsi="Times New Roman" w:cs="Times New Roman"/>
        </w:rPr>
        <w:t xml:space="preserve"> "О внесении изменения в постановление Коллегии Администрации Кемеровской области от 15.12.2011 N 580 "Об исполнительных органах государственной власти Кемеровской области, уполномоченных на осуществление регионального государственного контроля (надзора)";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от 23.10.2013 </w:t>
      </w:r>
      <w:hyperlink r:id="rId8" w:history="1">
        <w:r w:rsidRPr="0029147D">
          <w:rPr>
            <w:rFonts w:ascii="Times New Roman" w:hAnsi="Times New Roman" w:cs="Times New Roman"/>
            <w:color w:val="0000FF"/>
          </w:rPr>
          <w:t>N 450</w:t>
        </w:r>
      </w:hyperlink>
      <w:r w:rsidRPr="0029147D">
        <w:rPr>
          <w:rFonts w:ascii="Times New Roman" w:hAnsi="Times New Roman" w:cs="Times New Roman"/>
        </w:rPr>
        <w:t xml:space="preserve"> "О внесении изменений в отдельные постановления Коллегии Администрации Кемеровской области";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от 30.10.2014 </w:t>
      </w:r>
      <w:hyperlink r:id="rId9" w:history="1">
        <w:r w:rsidRPr="0029147D">
          <w:rPr>
            <w:rFonts w:ascii="Times New Roman" w:hAnsi="Times New Roman" w:cs="Times New Roman"/>
            <w:color w:val="0000FF"/>
          </w:rPr>
          <w:t>N 441</w:t>
        </w:r>
      </w:hyperlink>
      <w:r w:rsidRPr="0029147D">
        <w:rPr>
          <w:rFonts w:ascii="Times New Roman" w:hAnsi="Times New Roman" w:cs="Times New Roman"/>
        </w:rPr>
        <w:t xml:space="preserve"> "О внесении изменения в постановление Коллегии Администрации Кемеровской области от 15.12.2011 N 580 "Об исполнительных органах государственной власти Кемеровской области, уполномоченных на осуществление регионального государственного контроля (надзора)";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от 18.05.2016 </w:t>
      </w:r>
      <w:hyperlink r:id="rId10" w:history="1">
        <w:r w:rsidRPr="0029147D">
          <w:rPr>
            <w:rFonts w:ascii="Times New Roman" w:hAnsi="Times New Roman" w:cs="Times New Roman"/>
            <w:color w:val="0000FF"/>
          </w:rPr>
          <w:t>N 184</w:t>
        </w:r>
      </w:hyperlink>
      <w:r w:rsidRPr="0029147D">
        <w:rPr>
          <w:rFonts w:ascii="Times New Roman" w:hAnsi="Times New Roman" w:cs="Times New Roman"/>
        </w:rPr>
        <w:t xml:space="preserve"> "О внесении изменения в постановление Коллегии администрации Кемеровской области от 15.12.2011 N 580 "Об исполнительных органах государственной власти Кемеровской области, уполномоченных на осуществление регионального государственного контроля (надзора)";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от 02.09.2016 </w:t>
      </w:r>
      <w:hyperlink r:id="rId11" w:history="1">
        <w:r w:rsidRPr="0029147D">
          <w:rPr>
            <w:rFonts w:ascii="Times New Roman" w:hAnsi="Times New Roman" w:cs="Times New Roman"/>
            <w:color w:val="0000FF"/>
          </w:rPr>
          <w:t>N 350</w:t>
        </w:r>
      </w:hyperlink>
      <w:r w:rsidRPr="0029147D">
        <w:rPr>
          <w:rFonts w:ascii="Times New Roman" w:hAnsi="Times New Roman" w:cs="Times New Roman"/>
        </w:rPr>
        <w:t xml:space="preserve"> "О внесении изменений в постановление Коллегии Администрации Кемеровской области от 15.12.2011 N 580 "Об исполнительных органах государственной власти Кемеровской области, уполномоченных на осуществление регионального государственного контроля (надзора)";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от 04.07.2017 </w:t>
      </w:r>
      <w:hyperlink r:id="rId12" w:history="1">
        <w:r w:rsidRPr="0029147D">
          <w:rPr>
            <w:rFonts w:ascii="Times New Roman" w:hAnsi="Times New Roman" w:cs="Times New Roman"/>
            <w:color w:val="0000FF"/>
          </w:rPr>
          <w:t>N 344</w:t>
        </w:r>
      </w:hyperlink>
      <w:r w:rsidRPr="0029147D">
        <w:rPr>
          <w:rFonts w:ascii="Times New Roman" w:hAnsi="Times New Roman" w:cs="Times New Roman"/>
        </w:rPr>
        <w:t xml:space="preserve"> "О внесении изменений в постановление Коллегии Администрации Кемеровской области от 15.12.2011 N 580 "Об исполнительных органах государственной власти Кемеровской области, уполномоченных на осуществление регионального государственного контроля (надзора)";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lastRenderedPageBreak/>
        <w:t xml:space="preserve">от 18.08.2017 </w:t>
      </w:r>
      <w:hyperlink r:id="rId13" w:history="1">
        <w:r w:rsidRPr="0029147D">
          <w:rPr>
            <w:rFonts w:ascii="Times New Roman" w:hAnsi="Times New Roman" w:cs="Times New Roman"/>
            <w:color w:val="0000FF"/>
          </w:rPr>
          <w:t>N 427</w:t>
        </w:r>
      </w:hyperlink>
      <w:r w:rsidRPr="0029147D">
        <w:rPr>
          <w:rFonts w:ascii="Times New Roman" w:hAnsi="Times New Roman" w:cs="Times New Roman"/>
        </w:rPr>
        <w:t xml:space="preserve"> "О внесении изменений в некоторые постановления Коллегии Администрации Кемеровской области";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от 23.10.2017 </w:t>
      </w:r>
      <w:hyperlink r:id="rId14" w:history="1">
        <w:r w:rsidRPr="0029147D">
          <w:rPr>
            <w:rFonts w:ascii="Times New Roman" w:hAnsi="Times New Roman" w:cs="Times New Roman"/>
            <w:color w:val="0000FF"/>
          </w:rPr>
          <w:t>N 548</w:t>
        </w:r>
      </w:hyperlink>
      <w:r w:rsidRPr="0029147D">
        <w:rPr>
          <w:rFonts w:ascii="Times New Roman" w:hAnsi="Times New Roman" w:cs="Times New Roman"/>
        </w:rPr>
        <w:t xml:space="preserve"> "О внесении изменений в некоторые постановления Коллегии Администрации Кемеровской области по вопросам осуществления регионального государственного контроля (надзора)";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от 25.04.2019 </w:t>
      </w:r>
      <w:hyperlink r:id="rId15" w:history="1">
        <w:r w:rsidRPr="0029147D">
          <w:rPr>
            <w:rFonts w:ascii="Times New Roman" w:hAnsi="Times New Roman" w:cs="Times New Roman"/>
            <w:color w:val="0000FF"/>
          </w:rPr>
          <w:t>N 265</w:t>
        </w:r>
      </w:hyperlink>
      <w:r w:rsidRPr="0029147D">
        <w:rPr>
          <w:rFonts w:ascii="Times New Roman" w:hAnsi="Times New Roman" w:cs="Times New Roman"/>
        </w:rPr>
        <w:t xml:space="preserve"> "О внесении изменений в постановление Коллегии Администрации Кемеровской области от 15.12.2011 N 580 "Об исполнительных органах государственной власти Кемеровской области, уполномоченных на осуществление регионального государственного контроля (надзора)".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3. Настоящее постановление подлежит опубликованию на сайте "Электронный бюллетень Правительства Кемеровской области - Кузбасса".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 xml:space="preserve">4. Контроль за исполнением настоящего постановления возложить на заместителя Губернатора Кемеровской области - Кузбасса (по экономическому развитию) </w:t>
      </w:r>
      <w:proofErr w:type="spellStart"/>
      <w:r w:rsidRPr="0029147D">
        <w:rPr>
          <w:rFonts w:ascii="Times New Roman" w:hAnsi="Times New Roman" w:cs="Times New Roman"/>
        </w:rPr>
        <w:t>Венгера</w:t>
      </w:r>
      <w:proofErr w:type="spellEnd"/>
      <w:r w:rsidRPr="0029147D">
        <w:rPr>
          <w:rFonts w:ascii="Times New Roman" w:hAnsi="Times New Roman" w:cs="Times New Roman"/>
        </w:rPr>
        <w:t xml:space="preserve"> К.Г.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8"/>
      <w:bookmarkEnd w:id="1"/>
      <w:r w:rsidRPr="0029147D">
        <w:rPr>
          <w:rFonts w:ascii="Times New Roman" w:hAnsi="Times New Roman" w:cs="Times New Roman"/>
        </w:rPr>
        <w:t xml:space="preserve">5. </w:t>
      </w:r>
      <w:hyperlink w:anchor="P59" w:history="1">
        <w:r w:rsidRPr="0029147D">
          <w:rPr>
            <w:rFonts w:ascii="Times New Roman" w:hAnsi="Times New Roman" w:cs="Times New Roman"/>
            <w:color w:val="0000FF"/>
          </w:rPr>
          <w:t>Пункт 10</w:t>
        </w:r>
      </w:hyperlink>
      <w:r w:rsidRPr="0029147D">
        <w:rPr>
          <w:rFonts w:ascii="Times New Roman" w:hAnsi="Times New Roman" w:cs="Times New Roman"/>
        </w:rPr>
        <w:t xml:space="preserve"> перечня (в редакции настоящего постановления) вступает в силу со дня внесения изменений в Единый государственный реестр юридических лиц. До внесения изменений в Единый государственный реестр юридических лиц исполнительным органом государственной власти Кемеровской области - Кузбасса, уполномоченным на осуществление регионального государственного контроля (надзора), является Департамент по развитию предпринимательства и потребительского рынка Кузбасса.</w:t>
      </w:r>
    </w:p>
    <w:p w:rsidR="0029147D" w:rsidRPr="0029147D" w:rsidRDefault="0029147D">
      <w:pPr>
        <w:pStyle w:val="ConsPlusNormal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29147D">
        <w:rPr>
          <w:rFonts w:ascii="Times New Roman" w:hAnsi="Times New Roman" w:cs="Times New Roman"/>
        </w:rPr>
        <w:t>И.о</w:t>
      </w:r>
      <w:proofErr w:type="spellEnd"/>
      <w:r w:rsidRPr="0029147D">
        <w:rPr>
          <w:rFonts w:ascii="Times New Roman" w:hAnsi="Times New Roman" w:cs="Times New Roman"/>
        </w:rPr>
        <w:t>. Губернатора</w:t>
      </w:r>
    </w:p>
    <w:p w:rsidR="0029147D" w:rsidRPr="0029147D" w:rsidRDefault="0029147D">
      <w:pPr>
        <w:pStyle w:val="ConsPlusNormal"/>
        <w:jc w:val="right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Кемеровской области - Кузбасса</w:t>
      </w:r>
    </w:p>
    <w:p w:rsidR="0029147D" w:rsidRPr="0029147D" w:rsidRDefault="0029147D">
      <w:pPr>
        <w:pStyle w:val="ConsPlusNormal"/>
        <w:jc w:val="right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В.Н.ТЕЛЕГИН</w:t>
      </w:r>
    </w:p>
    <w:p w:rsidR="0029147D" w:rsidRPr="0029147D" w:rsidRDefault="0029147D">
      <w:pPr>
        <w:pStyle w:val="ConsPlusNormal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Normal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Normal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Normal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Normal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spellStart"/>
      <w:r w:rsidRPr="0029147D">
        <w:rPr>
          <w:rFonts w:ascii="Times New Roman" w:hAnsi="Times New Roman" w:cs="Times New Roman"/>
        </w:rPr>
        <w:t>Утвержден</w:t>
      </w:r>
      <w:proofErr w:type="spellEnd"/>
    </w:p>
    <w:p w:rsidR="0029147D" w:rsidRPr="0029147D" w:rsidRDefault="0029147D">
      <w:pPr>
        <w:pStyle w:val="ConsPlusNormal"/>
        <w:jc w:val="right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постановлением Правительства</w:t>
      </w:r>
    </w:p>
    <w:p w:rsidR="0029147D" w:rsidRPr="0029147D" w:rsidRDefault="0029147D">
      <w:pPr>
        <w:pStyle w:val="ConsPlusNormal"/>
        <w:jc w:val="right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Кемеровской области - Кузбасса</w:t>
      </w:r>
    </w:p>
    <w:p w:rsidR="0029147D" w:rsidRPr="0029147D" w:rsidRDefault="0029147D">
      <w:pPr>
        <w:pStyle w:val="ConsPlusNormal"/>
        <w:jc w:val="right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от 23 ноября 2020 г. N 689</w:t>
      </w:r>
    </w:p>
    <w:p w:rsidR="0029147D" w:rsidRPr="0029147D" w:rsidRDefault="0029147D">
      <w:pPr>
        <w:pStyle w:val="ConsPlusNormal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Title"/>
        <w:jc w:val="center"/>
        <w:rPr>
          <w:rFonts w:ascii="Times New Roman" w:hAnsi="Times New Roman" w:cs="Times New Roman"/>
        </w:rPr>
      </w:pPr>
      <w:bookmarkStart w:id="2" w:name="P43"/>
      <w:bookmarkEnd w:id="2"/>
      <w:r w:rsidRPr="0029147D">
        <w:rPr>
          <w:rFonts w:ascii="Times New Roman" w:hAnsi="Times New Roman" w:cs="Times New Roman"/>
        </w:rPr>
        <w:t>ПЕРЕЧЕНЬ</w:t>
      </w:r>
    </w:p>
    <w:p w:rsidR="0029147D" w:rsidRPr="0029147D" w:rsidRDefault="0029147D">
      <w:pPr>
        <w:pStyle w:val="ConsPlusTitle"/>
        <w:jc w:val="center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ИСПОЛНИТЕЛЬНЫХ ОРГАНОВ ГОСУДАРСТВЕННОЙ ВЛАСТИ</w:t>
      </w:r>
    </w:p>
    <w:p w:rsidR="0029147D" w:rsidRPr="0029147D" w:rsidRDefault="0029147D">
      <w:pPr>
        <w:pStyle w:val="ConsPlusTitle"/>
        <w:jc w:val="center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КЕМЕРОВСКОЙ ОБЛАСТИ - КУЗБАССА,</w:t>
      </w:r>
    </w:p>
    <w:p w:rsidR="0029147D" w:rsidRPr="0029147D" w:rsidRDefault="0029147D">
      <w:pPr>
        <w:pStyle w:val="ConsPlusTitle"/>
        <w:jc w:val="center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УПОЛНОМОЧЕННЫХ НА ОСУЩЕСТВЛЕНИЕ РЕГИОНАЛЬНОГО</w:t>
      </w:r>
    </w:p>
    <w:p w:rsidR="0029147D" w:rsidRPr="0029147D" w:rsidRDefault="0029147D">
      <w:pPr>
        <w:pStyle w:val="ConsPlusTitle"/>
        <w:jc w:val="center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ГОСУДАРСТВЕННОГО КОНТРОЛЯ (НАДЗОРА)</w:t>
      </w:r>
    </w:p>
    <w:p w:rsidR="0029147D" w:rsidRPr="0029147D" w:rsidRDefault="0029147D">
      <w:pPr>
        <w:pStyle w:val="ConsPlusNormal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1. Министерство жилищно-коммунального и дорожного комплекса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2. Министерство образования и науки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3. Министерство природных ресурсов и экологии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4. Министерство транспорта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5. Министерство труда и занятости населения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6. Министерство сельского хозяйства и перерабатывающей промышленности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7. Министерство социальной защиты населения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8. Министерство культуры и национальной политики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lastRenderedPageBreak/>
        <w:t>9. Департамент по чрезвычайным ситуациям Кузбасса.</w:t>
      </w:r>
    </w:p>
    <w:p w:rsidR="0029147D" w:rsidRPr="0029147D" w:rsidRDefault="0029147D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147D" w:rsidRPr="002914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7D" w:rsidRPr="0029147D" w:rsidRDefault="00291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7D" w:rsidRPr="0029147D" w:rsidRDefault="00291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147D" w:rsidRPr="0029147D" w:rsidRDefault="002914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147D">
              <w:rPr>
                <w:rFonts w:ascii="Times New Roman" w:hAnsi="Times New Roman" w:cs="Times New Roman"/>
                <w:color w:val="392C69"/>
              </w:rPr>
              <w:t>Пункт 10 вступает в силу со дня внесения изменений в Единый государственный реестр юридических лиц (</w:t>
            </w:r>
            <w:hyperlink w:anchor="P28" w:history="1">
              <w:r w:rsidRPr="0029147D">
                <w:rPr>
                  <w:rFonts w:ascii="Times New Roman" w:hAnsi="Times New Roman" w:cs="Times New Roman"/>
                  <w:color w:val="0000FF"/>
                </w:rPr>
                <w:t>пункт 5</w:t>
              </w:r>
            </w:hyperlink>
            <w:r w:rsidRPr="0029147D">
              <w:rPr>
                <w:rFonts w:ascii="Times New Roman" w:hAnsi="Times New Roman" w:cs="Times New Roman"/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47D" w:rsidRPr="0029147D" w:rsidRDefault="0029147D">
            <w:pPr>
              <w:rPr>
                <w:rFonts w:ascii="Times New Roman" w:hAnsi="Times New Roman" w:cs="Times New Roman"/>
              </w:rPr>
            </w:pPr>
          </w:p>
        </w:tc>
      </w:tr>
    </w:tbl>
    <w:p w:rsidR="0029147D" w:rsidRPr="0029147D" w:rsidRDefault="0029147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3" w:name="P59"/>
      <w:bookmarkEnd w:id="3"/>
      <w:r w:rsidRPr="0029147D">
        <w:rPr>
          <w:rFonts w:ascii="Times New Roman" w:hAnsi="Times New Roman" w:cs="Times New Roman"/>
        </w:rPr>
        <w:t>10. Министерство промышленности и торговли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11. Департамент по охране объектов животного мира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12. Управление государственной инспекции по надзору за техническим состоянием самоходных машин и других видов техники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13. Государственная жилищная инспекция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14. Инспекция государственного строительного надзора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15. Региональная энергетическая комиссия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16. Управление лицензирования медико-фармацевтических видов деятельности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17. Комитет по охране объектов культурного наследия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18. Архивное управление Кузбасса.</w:t>
      </w:r>
    </w:p>
    <w:p w:rsidR="0029147D" w:rsidRPr="0029147D" w:rsidRDefault="00291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147D">
        <w:rPr>
          <w:rFonts w:ascii="Times New Roman" w:hAnsi="Times New Roman" w:cs="Times New Roman"/>
        </w:rPr>
        <w:t>19. Управление ветеринарии Кузбасса.</w:t>
      </w:r>
    </w:p>
    <w:p w:rsidR="0029147D" w:rsidRPr="0029147D" w:rsidRDefault="0029147D">
      <w:pPr>
        <w:pStyle w:val="ConsPlusNormal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Normal"/>
        <w:jc w:val="both"/>
        <w:rPr>
          <w:rFonts w:ascii="Times New Roman" w:hAnsi="Times New Roman" w:cs="Times New Roman"/>
        </w:rPr>
      </w:pPr>
    </w:p>
    <w:p w:rsidR="0029147D" w:rsidRPr="0029147D" w:rsidRDefault="002914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C70DF" w:rsidRPr="0029147D" w:rsidRDefault="009C70DF">
      <w:pPr>
        <w:rPr>
          <w:rFonts w:ascii="Times New Roman" w:hAnsi="Times New Roman" w:cs="Times New Roman"/>
        </w:rPr>
      </w:pPr>
    </w:p>
    <w:sectPr w:rsidR="009C70DF" w:rsidRPr="0029147D" w:rsidSect="00DF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D"/>
    <w:rsid w:val="0029147D"/>
    <w:rsid w:val="009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8F6D"/>
  <w15:chartTrackingRefBased/>
  <w15:docId w15:val="{C5AC00B4-A36A-4940-8F6B-70457F11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1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10F05BADF3783A1238ADCBFD1B048BE83F39C69A703DD19FA2068FCBCCC2A74B8D41023A3D0F76A7A92EF6AB4BEF14W5u1J" TargetMode="External"/><Relationship Id="rId13" Type="http://schemas.openxmlformats.org/officeDocument/2006/relationships/hyperlink" Target="consultantplus://offline/ref=7710F05BADF3783A1238ADCBFD1B048BE83F39C69E783ED998AB5B85C395CEA54C821E072F2C577AAEBF31F6B457ED1652WCu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10F05BADF3783A1238ADCBFD1B048BE83F39C69A7A3FD49EA2068FCBCCC2A74B8D41023A3D0F76A7A92EF6AB4BEF14W5u1J" TargetMode="External"/><Relationship Id="rId12" Type="http://schemas.openxmlformats.org/officeDocument/2006/relationships/hyperlink" Target="consultantplus://offline/ref=7710F05BADF3783A1238ADCBFD1B048BE83F39C697793CD599A2068FCBCCC2A74B8D41023A3D0F76A7A92EF6AB4BEF14W5u1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10F05BADF3783A1238ADCBFD1B048BE83F39C69B7B3CD39EA2068FCBCCC2A74B8D41023A3D0F76A7A92EF6AB4BEF14W5u1J" TargetMode="External"/><Relationship Id="rId11" Type="http://schemas.openxmlformats.org/officeDocument/2006/relationships/hyperlink" Target="consultantplus://offline/ref=7710F05BADF3783A1238ADCBFD1B048BE83F39C6987C30D49CA2068FCBCCC2A74B8D41023A3D0F76A7A92EF6AB4BEF14W5u1J" TargetMode="External"/><Relationship Id="rId5" Type="http://schemas.openxmlformats.org/officeDocument/2006/relationships/hyperlink" Target="consultantplus://offline/ref=7710F05BADF3783A1238ADCBFD1B048BE83F39C6967F39D69CA2068FCBCCC2A74B8D41023A3D0F76A7A92EF6AB4BEF14W5u1J" TargetMode="External"/><Relationship Id="rId15" Type="http://schemas.openxmlformats.org/officeDocument/2006/relationships/hyperlink" Target="consultantplus://offline/ref=7710F05BADF3783A1238ADCBFD1B048BE83F39C6967F39D392A2068FCBCCC2A74B8D41023A3D0F76A7A92EF6AB4BEF14W5u1J" TargetMode="External"/><Relationship Id="rId10" Type="http://schemas.openxmlformats.org/officeDocument/2006/relationships/hyperlink" Target="consultantplus://offline/ref=7710F05BADF3783A1238ADCBFD1B048BE83F39C6987A3FD79EA2068FCBCCC2A74B8D41023A3D0F76A7A92EF6AB4BEF14W5u1J" TargetMode="External"/><Relationship Id="rId4" Type="http://schemas.openxmlformats.org/officeDocument/2006/relationships/hyperlink" Target="consultantplus://offline/ref=7710F05BADF3783A1238B3C6EB77588EEF3C61C297793287C6FD5DD29CC5C8F00CC21851796C0923FEF37AFAB441F11751D00B6193W0u5J" TargetMode="External"/><Relationship Id="rId9" Type="http://schemas.openxmlformats.org/officeDocument/2006/relationships/hyperlink" Target="consultantplus://offline/ref=7710F05BADF3783A1238ADCBFD1B048BE83F39C699793AD998A2068FCBCCC2A74B8D41023A3D0F76A7A92EF6AB4BEF14W5u1J" TargetMode="External"/><Relationship Id="rId14" Type="http://schemas.openxmlformats.org/officeDocument/2006/relationships/hyperlink" Target="consultantplus://offline/ref=7710F05BADF3783A1238ADCBFD1B048BE83F39C69E783ED998AD5B85C395CEA54C821E072F2C577AAEBF31F6B457ED1652WC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2021-11-18T09:46:00Z</dcterms:created>
  <dcterms:modified xsi:type="dcterms:W3CDTF">2021-11-18T09:47:00Z</dcterms:modified>
</cp:coreProperties>
</file>