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67E" w:rsidRPr="00D82AD3" w:rsidRDefault="0071167E" w:rsidP="007116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82A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Перечень рекомендованных законодательных и иных нормативных правовых</w:t>
      </w:r>
    </w:p>
    <w:p w:rsidR="0071167E" w:rsidRPr="00D82AD3" w:rsidRDefault="0071167E" w:rsidP="007116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82AD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актов Кемеровской области в области гражданской обороны</w:t>
      </w:r>
    </w:p>
    <w:p w:rsidR="0071167E" w:rsidRPr="00D82AD3" w:rsidRDefault="0071167E" w:rsidP="0071167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lang w:eastAsia="ru-RU"/>
        </w:rPr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5670"/>
      </w:tblGrid>
      <w:tr w:rsidR="0071167E" w:rsidRPr="00D82AD3" w:rsidTr="00720A6E">
        <w:trPr>
          <w:trHeight w:val="27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71167E" w:rsidRPr="00D82AD3" w:rsidRDefault="0071167E" w:rsidP="0071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71167E" w:rsidRPr="00D82AD3" w:rsidRDefault="0071167E" w:rsidP="0071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71167E" w:rsidRPr="00D82AD3" w:rsidRDefault="0071167E" w:rsidP="0071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рекомендованного НПА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</w:tcPr>
          <w:p w:rsidR="0071167E" w:rsidRPr="00D82AD3" w:rsidRDefault="0071167E" w:rsidP="0071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НПА Кемеровской области (с указанием даты и номера, последними изменениями)</w:t>
            </w:r>
          </w:p>
        </w:tc>
      </w:tr>
      <w:tr w:rsidR="0071167E" w:rsidRPr="00D82AD3" w:rsidTr="00720A6E">
        <w:trPr>
          <w:trHeight w:val="276"/>
        </w:trPr>
        <w:tc>
          <w:tcPr>
            <w:tcW w:w="567" w:type="dxa"/>
            <w:vMerge/>
            <w:shd w:val="clear" w:color="auto" w:fill="auto"/>
            <w:vAlign w:val="center"/>
          </w:tcPr>
          <w:p w:rsidR="0071167E" w:rsidRPr="00D82AD3" w:rsidRDefault="0071167E" w:rsidP="0071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71167E" w:rsidRPr="00D82AD3" w:rsidRDefault="0071167E" w:rsidP="0071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670" w:type="dxa"/>
            <w:vMerge/>
            <w:shd w:val="clear" w:color="auto" w:fill="auto"/>
            <w:vAlign w:val="center"/>
          </w:tcPr>
          <w:p w:rsidR="0071167E" w:rsidRPr="00D82AD3" w:rsidRDefault="0071167E" w:rsidP="00711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423D68" w:rsidRPr="00D82AD3" w:rsidTr="00720A6E">
        <w:tc>
          <w:tcPr>
            <w:tcW w:w="567" w:type="dxa"/>
            <w:shd w:val="clear" w:color="auto" w:fill="auto"/>
          </w:tcPr>
          <w:p w:rsidR="00423D68" w:rsidRPr="00D82AD3" w:rsidRDefault="00423D68" w:rsidP="00423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423D68" w:rsidRPr="00D82AD3" w:rsidRDefault="00423D68" w:rsidP="00423D68">
            <w:pPr>
              <w:pStyle w:val="Style8"/>
              <w:widowControl/>
              <w:tabs>
                <w:tab w:val="left" w:pos="310"/>
              </w:tabs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Закон о гражданской обороне субъекта Российской Федерации.</w:t>
            </w:r>
          </w:p>
        </w:tc>
        <w:tc>
          <w:tcPr>
            <w:tcW w:w="5670" w:type="dxa"/>
            <w:shd w:val="clear" w:color="auto" w:fill="auto"/>
          </w:tcPr>
          <w:p w:rsidR="00423D68" w:rsidRPr="000552C0" w:rsidRDefault="000552C0" w:rsidP="000552C0">
            <w:pPr>
              <w:pStyle w:val="Style17"/>
              <w:widowControl/>
              <w:spacing w:line="240" w:lineRule="auto"/>
              <w:jc w:val="left"/>
              <w:rPr>
                <w:rStyle w:val="FontStyle29"/>
                <w:b w:val="0"/>
                <w:sz w:val="22"/>
                <w:szCs w:val="22"/>
              </w:rPr>
            </w:pPr>
            <w:r>
              <w:rPr>
                <w:rStyle w:val="FontStyle29"/>
                <w:b w:val="0"/>
                <w:sz w:val="22"/>
                <w:szCs w:val="22"/>
              </w:rPr>
              <w:t xml:space="preserve">Проект разработан проходит согласование в </w:t>
            </w:r>
            <w:proofErr w:type="spellStart"/>
            <w:r>
              <w:rPr>
                <w:rStyle w:val="FontStyle29"/>
                <w:b w:val="0"/>
                <w:sz w:val="22"/>
                <w:szCs w:val="22"/>
                <w:lang w:val="en-US"/>
              </w:rPr>
              <w:t>Directum</w:t>
            </w:r>
            <w:proofErr w:type="spellEnd"/>
          </w:p>
        </w:tc>
      </w:tr>
      <w:tr w:rsidR="00423D68" w:rsidRPr="00D82AD3" w:rsidTr="00720A6E">
        <w:tc>
          <w:tcPr>
            <w:tcW w:w="567" w:type="dxa"/>
            <w:shd w:val="clear" w:color="auto" w:fill="auto"/>
          </w:tcPr>
          <w:p w:rsidR="00423D68" w:rsidRPr="00D82AD3" w:rsidRDefault="00423D68" w:rsidP="00423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423D68" w:rsidRPr="00D82AD3" w:rsidRDefault="00423D68" w:rsidP="00423D68">
            <w:pPr>
              <w:pStyle w:val="Style17"/>
              <w:widowControl/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Об утверждении Положения об организации и ведении гражданской обороны в субъекте Российской Федерации</w:t>
            </w:r>
          </w:p>
        </w:tc>
        <w:tc>
          <w:tcPr>
            <w:tcW w:w="5670" w:type="dxa"/>
            <w:shd w:val="clear" w:color="auto" w:fill="auto"/>
          </w:tcPr>
          <w:p w:rsidR="00423D68" w:rsidRPr="00D82AD3" w:rsidRDefault="00423D68" w:rsidP="00423D68">
            <w:pPr>
              <w:pStyle w:val="Style17"/>
              <w:widowControl/>
              <w:spacing w:line="240" w:lineRule="auto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Постановление Губернатора Кемеровской области от 10.10.2008         № 48-пг  «Об утверждении Положения об организации и ведении гражданской обороны в Кемеровской области» (с изменениями от 25.07.2017 № 60-пг)</w:t>
            </w:r>
          </w:p>
        </w:tc>
      </w:tr>
      <w:tr w:rsidR="00423D68" w:rsidRPr="00D82AD3" w:rsidTr="00720A6E">
        <w:tc>
          <w:tcPr>
            <w:tcW w:w="567" w:type="dxa"/>
            <w:shd w:val="clear" w:color="auto" w:fill="auto"/>
          </w:tcPr>
          <w:p w:rsidR="00423D68" w:rsidRPr="00D82AD3" w:rsidRDefault="00423D68" w:rsidP="00423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423D68" w:rsidRPr="00D82AD3" w:rsidRDefault="00423D68" w:rsidP="00423D68">
            <w:pPr>
              <w:pStyle w:val="Style4"/>
              <w:widowControl/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планировании мероприятий по гражданской обороне в субъекте Российской Федерации</w:t>
            </w:r>
          </w:p>
        </w:tc>
        <w:tc>
          <w:tcPr>
            <w:tcW w:w="5670" w:type="dxa"/>
            <w:shd w:val="clear" w:color="auto" w:fill="auto"/>
          </w:tcPr>
          <w:p w:rsidR="00423D68" w:rsidRPr="00D82AD3" w:rsidRDefault="00423D68" w:rsidP="005D2603">
            <w:pPr>
              <w:pStyle w:val="Style17"/>
              <w:widowControl/>
              <w:spacing w:line="240" w:lineRule="auto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 xml:space="preserve">Постановление </w:t>
            </w:r>
            <w:r w:rsidR="005D2603">
              <w:rPr>
                <w:sz w:val="22"/>
                <w:szCs w:val="22"/>
              </w:rPr>
              <w:t>Правительства</w:t>
            </w:r>
            <w:r w:rsidRPr="00D82AD3">
              <w:rPr>
                <w:sz w:val="22"/>
                <w:szCs w:val="22"/>
              </w:rPr>
              <w:t xml:space="preserve"> Кемеровской области</w:t>
            </w:r>
            <w:r w:rsidR="005D2603">
              <w:rPr>
                <w:sz w:val="22"/>
                <w:szCs w:val="22"/>
              </w:rPr>
              <w:t xml:space="preserve"> – Кузбасса </w:t>
            </w:r>
            <w:r w:rsidRPr="00D82AD3">
              <w:rPr>
                <w:sz w:val="22"/>
                <w:szCs w:val="22"/>
              </w:rPr>
              <w:t xml:space="preserve">от </w:t>
            </w:r>
            <w:r w:rsidR="005D2603">
              <w:rPr>
                <w:sz w:val="22"/>
                <w:szCs w:val="22"/>
              </w:rPr>
              <w:t xml:space="preserve">17.09.2020 </w:t>
            </w:r>
            <w:r w:rsidRPr="00D82AD3">
              <w:rPr>
                <w:sz w:val="22"/>
                <w:szCs w:val="22"/>
              </w:rPr>
              <w:t xml:space="preserve">№ </w:t>
            </w:r>
            <w:r w:rsidR="005D2603">
              <w:rPr>
                <w:sz w:val="22"/>
                <w:szCs w:val="22"/>
              </w:rPr>
              <w:t>578</w:t>
            </w:r>
            <w:r w:rsidRPr="00D82AD3">
              <w:rPr>
                <w:sz w:val="22"/>
                <w:szCs w:val="22"/>
              </w:rPr>
              <w:t xml:space="preserve"> «О планировании мероприятий гражданской обороны на т</w:t>
            </w:r>
            <w:r w:rsidR="005D2603">
              <w:rPr>
                <w:sz w:val="22"/>
                <w:szCs w:val="22"/>
              </w:rPr>
              <w:t xml:space="preserve">ерритории Кемеровской области» </w:t>
            </w:r>
          </w:p>
        </w:tc>
      </w:tr>
      <w:tr w:rsidR="00423D68" w:rsidRPr="00D82AD3" w:rsidTr="00720A6E">
        <w:tc>
          <w:tcPr>
            <w:tcW w:w="567" w:type="dxa"/>
            <w:shd w:val="clear" w:color="auto" w:fill="auto"/>
          </w:tcPr>
          <w:p w:rsidR="00423D68" w:rsidRPr="00D82AD3" w:rsidRDefault="00423D68" w:rsidP="00423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:rsidR="00423D68" w:rsidRPr="00D82AD3" w:rsidRDefault="00423D68" w:rsidP="00423D68">
            <w:pPr>
              <w:pStyle w:val="Style17"/>
              <w:widowControl/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создании сил гражданской обороны и поддержании их в готовности к действиям</w:t>
            </w:r>
          </w:p>
        </w:tc>
        <w:tc>
          <w:tcPr>
            <w:tcW w:w="5670" w:type="dxa"/>
            <w:shd w:val="clear" w:color="auto" w:fill="auto"/>
          </w:tcPr>
          <w:p w:rsidR="00423D68" w:rsidRPr="00D82AD3" w:rsidRDefault="00423D68" w:rsidP="005D2603">
            <w:pPr>
              <w:pStyle w:val="Style17"/>
              <w:widowControl/>
              <w:spacing w:line="240" w:lineRule="auto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 xml:space="preserve">Постановление </w:t>
            </w:r>
            <w:r w:rsidR="005D2603">
              <w:rPr>
                <w:sz w:val="22"/>
                <w:szCs w:val="22"/>
              </w:rPr>
              <w:t>Правительства</w:t>
            </w:r>
            <w:r w:rsidRPr="00D82AD3">
              <w:rPr>
                <w:sz w:val="22"/>
                <w:szCs w:val="22"/>
              </w:rPr>
              <w:t xml:space="preserve"> Кемеровской области</w:t>
            </w:r>
            <w:r w:rsidR="005D2603">
              <w:rPr>
                <w:sz w:val="22"/>
                <w:szCs w:val="22"/>
              </w:rPr>
              <w:t xml:space="preserve"> - Кузбасса</w:t>
            </w:r>
            <w:r w:rsidRPr="00D82AD3">
              <w:rPr>
                <w:sz w:val="22"/>
                <w:szCs w:val="22"/>
              </w:rPr>
              <w:t xml:space="preserve"> от 30.08.2017 № 462 «О создании сил ГО и поддержании их в готовности к действиям»</w:t>
            </w:r>
          </w:p>
        </w:tc>
      </w:tr>
      <w:tr w:rsidR="00423D68" w:rsidRPr="00D82AD3" w:rsidTr="00720A6E">
        <w:tc>
          <w:tcPr>
            <w:tcW w:w="567" w:type="dxa"/>
            <w:shd w:val="clear" w:color="auto" w:fill="auto"/>
          </w:tcPr>
          <w:p w:rsidR="00423D68" w:rsidRPr="00D82AD3" w:rsidRDefault="00423D68" w:rsidP="00423D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:rsidR="00423D68" w:rsidRPr="00D82AD3" w:rsidRDefault="00423D68" w:rsidP="00423D68">
            <w:pPr>
              <w:pStyle w:val="Style4"/>
              <w:widowControl/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подготовке населения в области гражданской обороны</w:t>
            </w:r>
          </w:p>
        </w:tc>
        <w:tc>
          <w:tcPr>
            <w:tcW w:w="5670" w:type="dxa"/>
            <w:shd w:val="clear" w:color="auto" w:fill="auto"/>
          </w:tcPr>
          <w:p w:rsidR="00423D68" w:rsidRPr="00D82AD3" w:rsidRDefault="00423D68" w:rsidP="004C17D8">
            <w:pPr>
              <w:pStyle w:val="2"/>
              <w:spacing w:after="0" w:line="240" w:lineRule="auto"/>
              <w:ind w:left="0"/>
              <w:jc w:val="both"/>
              <w:rPr>
                <w:rStyle w:val="FontStyle29"/>
                <w:rFonts w:eastAsia="SimSun"/>
                <w:b w:val="0"/>
                <w:bCs w:val="0"/>
                <w:noProof/>
                <w:sz w:val="22"/>
                <w:szCs w:val="22"/>
                <w:lang w:eastAsia="zh-CN"/>
              </w:rPr>
            </w:pPr>
            <w:r w:rsidRPr="00D82AD3">
              <w:rPr>
                <w:sz w:val="22"/>
                <w:szCs w:val="22"/>
              </w:rPr>
              <w:t xml:space="preserve">Распоряжение </w:t>
            </w:r>
            <w:r w:rsidR="004C17D8">
              <w:rPr>
                <w:sz w:val="22"/>
                <w:szCs w:val="22"/>
              </w:rPr>
              <w:t>Правительства</w:t>
            </w:r>
            <w:r w:rsidRPr="00D82AD3">
              <w:rPr>
                <w:sz w:val="22"/>
                <w:szCs w:val="22"/>
              </w:rPr>
              <w:t xml:space="preserve"> Кемеровской области </w:t>
            </w:r>
            <w:r w:rsidR="004C17D8">
              <w:rPr>
                <w:sz w:val="22"/>
                <w:szCs w:val="22"/>
              </w:rPr>
              <w:t>- Кузбасса</w:t>
            </w:r>
            <w:r w:rsidRPr="00D82AD3">
              <w:rPr>
                <w:rFonts w:eastAsia="SimSun"/>
                <w:noProof/>
                <w:sz w:val="22"/>
                <w:szCs w:val="22"/>
                <w:lang w:eastAsia="zh-CN"/>
              </w:rPr>
              <w:t xml:space="preserve"> от </w:t>
            </w:r>
            <w:r w:rsidR="004C17D8">
              <w:rPr>
                <w:rFonts w:eastAsia="SimSun"/>
                <w:noProof/>
                <w:sz w:val="22"/>
                <w:szCs w:val="22"/>
                <w:lang w:eastAsia="zh-CN"/>
              </w:rPr>
              <w:t>16.10.2020</w:t>
            </w:r>
            <w:r w:rsidRPr="00D82AD3">
              <w:rPr>
                <w:rFonts w:eastAsia="SimSun"/>
                <w:noProof/>
                <w:sz w:val="22"/>
                <w:szCs w:val="22"/>
                <w:lang w:eastAsia="zh-CN"/>
              </w:rPr>
              <w:t xml:space="preserve"> № </w:t>
            </w:r>
            <w:r w:rsidR="004C17D8">
              <w:rPr>
                <w:rFonts w:eastAsia="SimSun"/>
                <w:noProof/>
                <w:sz w:val="22"/>
                <w:szCs w:val="22"/>
                <w:lang w:eastAsia="zh-CN"/>
              </w:rPr>
              <w:t>669</w:t>
            </w:r>
            <w:r w:rsidRPr="00D82AD3">
              <w:rPr>
                <w:rFonts w:eastAsia="SimSun"/>
                <w:noProof/>
                <w:sz w:val="22"/>
                <w:szCs w:val="22"/>
                <w:lang w:eastAsia="zh-CN"/>
              </w:rPr>
              <w:t>-р</w:t>
            </w:r>
            <w:r w:rsidRPr="00D82AD3">
              <w:rPr>
                <w:sz w:val="22"/>
                <w:szCs w:val="22"/>
              </w:rPr>
              <w:t xml:space="preserve"> «Об организации подготовки населения </w:t>
            </w:r>
            <w:r w:rsidR="004C17D8">
              <w:rPr>
                <w:sz w:val="22"/>
                <w:szCs w:val="22"/>
              </w:rPr>
              <w:t xml:space="preserve">Кемеровской области – Кузбасса </w:t>
            </w:r>
            <w:r w:rsidRPr="00D82AD3">
              <w:rPr>
                <w:sz w:val="22"/>
                <w:szCs w:val="22"/>
              </w:rPr>
              <w:t xml:space="preserve">в области гражданской обороны и защиты от чрезвычайных ситуаций природного и техногенного характера» </w:t>
            </w:r>
          </w:p>
        </w:tc>
      </w:tr>
      <w:tr w:rsidR="00D82AD3" w:rsidRPr="00D82AD3" w:rsidTr="00720A6E">
        <w:tc>
          <w:tcPr>
            <w:tcW w:w="567" w:type="dxa"/>
            <w:shd w:val="clear" w:color="auto" w:fill="auto"/>
          </w:tcPr>
          <w:p w:rsidR="00D82AD3" w:rsidRPr="00D82AD3" w:rsidRDefault="00D82AD3" w:rsidP="00D8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D82AD3" w:rsidRPr="00D82AD3" w:rsidRDefault="00D82AD3" w:rsidP="00D82AD3">
            <w:pPr>
              <w:pStyle w:val="Style8"/>
              <w:widowControl/>
              <w:tabs>
                <w:tab w:val="left" w:pos="317"/>
              </w:tabs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мерах по сохранению и рациональному использованию защитных сооружений и иных объектов гражданской обороны</w:t>
            </w:r>
          </w:p>
        </w:tc>
        <w:tc>
          <w:tcPr>
            <w:tcW w:w="5670" w:type="dxa"/>
            <w:shd w:val="clear" w:color="auto" w:fill="auto"/>
          </w:tcPr>
          <w:p w:rsidR="00D82AD3" w:rsidRPr="00D82AD3" w:rsidRDefault="00D82AD3" w:rsidP="00D82AD3">
            <w:pPr>
              <w:pStyle w:val="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распоряжение Губернатора Кемеровской области от 19.04.2017 № 29-рг «О мерах по сохранению и рациональному использованию защитных сооружений и иных объектов ГО на территории Кемеровской области</w:t>
            </w:r>
          </w:p>
        </w:tc>
      </w:tr>
      <w:tr w:rsidR="00D82AD3" w:rsidRPr="00D82AD3" w:rsidTr="00720A6E">
        <w:tc>
          <w:tcPr>
            <w:tcW w:w="567" w:type="dxa"/>
            <w:shd w:val="clear" w:color="auto" w:fill="auto"/>
          </w:tcPr>
          <w:p w:rsidR="00D82AD3" w:rsidRPr="00D82AD3" w:rsidRDefault="00D82AD3" w:rsidP="00D8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4678" w:type="dxa"/>
            <w:shd w:val="clear" w:color="auto" w:fill="auto"/>
          </w:tcPr>
          <w:p w:rsidR="00D82AD3" w:rsidRPr="00D82AD3" w:rsidRDefault="00D82AD3" w:rsidP="00D82AD3">
            <w:pPr>
              <w:pStyle w:val="Style8"/>
              <w:widowControl/>
              <w:tabs>
                <w:tab w:val="left" w:pos="310"/>
              </w:tabs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создании эвакуационной комиссии в субъекте Российской Федерации</w:t>
            </w:r>
          </w:p>
        </w:tc>
        <w:tc>
          <w:tcPr>
            <w:tcW w:w="5670" w:type="dxa"/>
            <w:shd w:val="clear" w:color="auto" w:fill="auto"/>
          </w:tcPr>
          <w:p w:rsidR="00D82AD3" w:rsidRPr="00D82AD3" w:rsidRDefault="00D82AD3" w:rsidP="004C17D8">
            <w:pPr>
              <w:pStyle w:val="Style17"/>
              <w:widowControl/>
              <w:spacing w:line="240" w:lineRule="auto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 xml:space="preserve">Постановление Губернатора Кемеровской области  от 10.02.2009 № 10-пг «О создании эвакуационной комиссии Кемеровской области» (с изменениями от </w:t>
            </w:r>
            <w:r w:rsidR="004C17D8">
              <w:rPr>
                <w:sz w:val="22"/>
                <w:szCs w:val="22"/>
              </w:rPr>
              <w:t>1205.2020</w:t>
            </w:r>
            <w:r w:rsidRPr="00D82AD3">
              <w:rPr>
                <w:sz w:val="22"/>
                <w:szCs w:val="22"/>
              </w:rPr>
              <w:t xml:space="preserve"> № </w:t>
            </w:r>
            <w:r w:rsidR="004C17D8">
              <w:rPr>
                <w:sz w:val="22"/>
                <w:szCs w:val="22"/>
              </w:rPr>
              <w:t>4</w:t>
            </w:r>
            <w:r w:rsidR="00720A6E">
              <w:rPr>
                <w:sz w:val="22"/>
                <w:szCs w:val="22"/>
              </w:rPr>
              <w:t>1</w:t>
            </w:r>
            <w:r w:rsidRPr="00D82AD3">
              <w:rPr>
                <w:sz w:val="22"/>
                <w:szCs w:val="22"/>
              </w:rPr>
              <w:t>-пг)</w:t>
            </w:r>
          </w:p>
        </w:tc>
      </w:tr>
      <w:tr w:rsidR="00D82AD3" w:rsidRPr="00D82AD3" w:rsidTr="00720A6E">
        <w:tc>
          <w:tcPr>
            <w:tcW w:w="567" w:type="dxa"/>
            <w:shd w:val="clear" w:color="auto" w:fill="auto"/>
          </w:tcPr>
          <w:p w:rsidR="00D82AD3" w:rsidRPr="00D82AD3" w:rsidRDefault="00D82AD3" w:rsidP="00D8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4678" w:type="dxa"/>
            <w:shd w:val="clear" w:color="auto" w:fill="auto"/>
          </w:tcPr>
          <w:p w:rsidR="00D82AD3" w:rsidRPr="00D82AD3" w:rsidRDefault="00D82AD3" w:rsidP="00D82AD3">
            <w:pPr>
              <w:pStyle w:val="Style8"/>
              <w:widowControl/>
              <w:tabs>
                <w:tab w:val="left" w:pos="310"/>
              </w:tabs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Об организации эвакуации населения, материальных и культурных ценностей в безопасные районы</w:t>
            </w:r>
          </w:p>
        </w:tc>
        <w:tc>
          <w:tcPr>
            <w:tcW w:w="5670" w:type="dxa"/>
            <w:shd w:val="clear" w:color="auto" w:fill="auto"/>
          </w:tcPr>
          <w:p w:rsidR="00D82AD3" w:rsidRPr="00D82AD3" w:rsidRDefault="00D82AD3" w:rsidP="00D82AD3">
            <w:pPr>
              <w:pStyle w:val="2"/>
              <w:spacing w:after="0" w:line="240" w:lineRule="auto"/>
              <w:ind w:left="0"/>
              <w:jc w:val="both"/>
              <w:rPr>
                <w:rStyle w:val="FontStyle29"/>
                <w:b w:val="0"/>
                <w:bCs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 xml:space="preserve">Постановление Губернатора Кемеровской области  от 17.07.2018 № 3-пс  «Об организации эвакуации населения, материальных и культурных ценностей Кемеровской области в безопасные районы» </w:t>
            </w:r>
          </w:p>
        </w:tc>
      </w:tr>
      <w:tr w:rsidR="00D82AD3" w:rsidRPr="00D82AD3" w:rsidTr="00720A6E">
        <w:tc>
          <w:tcPr>
            <w:tcW w:w="567" w:type="dxa"/>
            <w:shd w:val="clear" w:color="auto" w:fill="auto"/>
          </w:tcPr>
          <w:p w:rsidR="00D82AD3" w:rsidRPr="00D82AD3" w:rsidRDefault="00D82AD3" w:rsidP="00D8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4678" w:type="dxa"/>
            <w:shd w:val="clear" w:color="auto" w:fill="auto"/>
          </w:tcPr>
          <w:p w:rsidR="00D82AD3" w:rsidRPr="00D82AD3" w:rsidRDefault="00D82AD3" w:rsidP="00D82AD3">
            <w:pPr>
              <w:pStyle w:val="Style17"/>
              <w:widowControl/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создании комиссии по повышению устойчивости функционирования организаций в субъекте Российской Федерации</w:t>
            </w:r>
          </w:p>
        </w:tc>
        <w:tc>
          <w:tcPr>
            <w:tcW w:w="5670" w:type="dxa"/>
            <w:shd w:val="clear" w:color="auto" w:fill="auto"/>
          </w:tcPr>
          <w:p w:rsidR="00D82AD3" w:rsidRPr="00D82AD3" w:rsidRDefault="00D82AD3" w:rsidP="00322F73">
            <w:pPr>
              <w:pStyle w:val="Style17"/>
              <w:widowControl/>
              <w:spacing w:line="240" w:lineRule="auto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bCs/>
                <w:sz w:val="22"/>
                <w:szCs w:val="22"/>
              </w:rPr>
              <w:t>Постановление Губернатора Кемеровской области от 06.12.2017 № 80-пг «О создании комиссии по повышению устойчивости функционирования организаций в военное время и в чрезвычайных ситуациях на территории Кемеровской области» (с изменениями от 2</w:t>
            </w:r>
            <w:r w:rsidR="00322F73">
              <w:rPr>
                <w:bCs/>
                <w:sz w:val="22"/>
                <w:szCs w:val="22"/>
              </w:rPr>
              <w:t>8</w:t>
            </w:r>
            <w:r w:rsidRPr="00D82AD3">
              <w:rPr>
                <w:bCs/>
                <w:sz w:val="22"/>
                <w:szCs w:val="22"/>
              </w:rPr>
              <w:t>.0</w:t>
            </w:r>
            <w:r w:rsidR="00322F73">
              <w:rPr>
                <w:bCs/>
                <w:sz w:val="22"/>
                <w:szCs w:val="22"/>
              </w:rPr>
              <w:t>1.2020</w:t>
            </w:r>
            <w:r w:rsidRPr="00D82AD3">
              <w:rPr>
                <w:bCs/>
                <w:sz w:val="22"/>
                <w:szCs w:val="22"/>
              </w:rPr>
              <w:t xml:space="preserve"> № </w:t>
            </w:r>
            <w:r w:rsidR="00322F73">
              <w:rPr>
                <w:bCs/>
                <w:sz w:val="22"/>
                <w:szCs w:val="22"/>
              </w:rPr>
              <w:t>4</w:t>
            </w:r>
            <w:r w:rsidRPr="00D82AD3">
              <w:rPr>
                <w:bCs/>
                <w:sz w:val="22"/>
                <w:szCs w:val="22"/>
              </w:rPr>
              <w:t>-пг)</w:t>
            </w:r>
          </w:p>
        </w:tc>
      </w:tr>
      <w:tr w:rsidR="00D82AD3" w:rsidRPr="00D82AD3" w:rsidTr="00720A6E">
        <w:tc>
          <w:tcPr>
            <w:tcW w:w="567" w:type="dxa"/>
            <w:shd w:val="clear" w:color="auto" w:fill="auto"/>
          </w:tcPr>
          <w:p w:rsidR="00D82AD3" w:rsidRPr="00D82AD3" w:rsidRDefault="00D82AD3" w:rsidP="00D8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4678" w:type="dxa"/>
            <w:shd w:val="clear" w:color="auto" w:fill="auto"/>
          </w:tcPr>
          <w:p w:rsidR="00D82AD3" w:rsidRPr="00D82AD3" w:rsidRDefault="00D82AD3" w:rsidP="00D82AD3">
            <w:pPr>
              <w:pStyle w:val="Style8"/>
              <w:widowControl/>
              <w:tabs>
                <w:tab w:val="left" w:pos="410"/>
              </w:tabs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повышении устойчивости функционирования организаций в военное время</w:t>
            </w:r>
          </w:p>
        </w:tc>
        <w:tc>
          <w:tcPr>
            <w:tcW w:w="5670" w:type="dxa"/>
            <w:shd w:val="clear" w:color="auto" w:fill="auto"/>
          </w:tcPr>
          <w:p w:rsidR="00D82AD3" w:rsidRPr="00D82AD3" w:rsidRDefault="00D82AD3" w:rsidP="00D82AD3">
            <w:pPr>
              <w:pStyle w:val="Style17"/>
              <w:widowControl/>
              <w:spacing w:line="240" w:lineRule="auto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Постановление Коллегии Администрации Кемеровской области от 30.08.2017 № 463 «О повышении устойчивости функционирования организаций при военных конфликтах или вследствие этих конфликтов, а так же при чрезвычайных ситуациях природного и техногенного характера»</w:t>
            </w:r>
            <w:r w:rsidR="00B20CBC">
              <w:rPr>
                <w:sz w:val="22"/>
                <w:szCs w:val="22"/>
              </w:rPr>
              <w:t xml:space="preserve"> ( с изменениями от 22.01.2020 № 21)</w:t>
            </w:r>
          </w:p>
        </w:tc>
      </w:tr>
      <w:tr w:rsidR="00D82AD3" w:rsidRPr="00D82AD3" w:rsidTr="00720A6E">
        <w:tc>
          <w:tcPr>
            <w:tcW w:w="567" w:type="dxa"/>
            <w:shd w:val="clear" w:color="auto" w:fill="auto"/>
          </w:tcPr>
          <w:p w:rsidR="00D82AD3" w:rsidRPr="00D82AD3" w:rsidRDefault="00D82AD3" w:rsidP="00D8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4678" w:type="dxa"/>
            <w:shd w:val="clear" w:color="auto" w:fill="auto"/>
          </w:tcPr>
          <w:p w:rsidR="00D82AD3" w:rsidRPr="00D82AD3" w:rsidRDefault="00D82AD3" w:rsidP="00D82AD3">
            <w:pPr>
              <w:pStyle w:val="Style17"/>
              <w:widowControl/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создании, содержании и использовании запасов материально- 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5670" w:type="dxa"/>
            <w:shd w:val="clear" w:color="auto" w:fill="auto"/>
          </w:tcPr>
          <w:p w:rsidR="00D82AD3" w:rsidRPr="00D82AD3" w:rsidRDefault="000552C0" w:rsidP="00D82AD3">
            <w:pPr>
              <w:pStyle w:val="2"/>
              <w:spacing w:after="0" w:line="240" w:lineRule="auto"/>
              <w:ind w:left="0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0552C0">
              <w:rPr>
                <w:bCs/>
                <w:color w:val="000000"/>
                <w:spacing w:val="20"/>
                <w:sz w:val="22"/>
                <w:szCs w:val="22"/>
              </w:rPr>
              <w:t xml:space="preserve">Проект разработан проходит согласование в </w:t>
            </w:r>
            <w:r w:rsidRPr="000552C0">
              <w:rPr>
                <w:bCs/>
                <w:color w:val="000000"/>
                <w:spacing w:val="20"/>
                <w:sz w:val="22"/>
                <w:szCs w:val="22"/>
                <w:lang w:val="en-US"/>
              </w:rPr>
              <w:t>Directum</w:t>
            </w:r>
            <w:bookmarkStart w:id="0" w:name="_GoBack"/>
            <w:bookmarkEnd w:id="0"/>
          </w:p>
        </w:tc>
      </w:tr>
      <w:tr w:rsidR="00D82AD3" w:rsidRPr="00D82AD3" w:rsidTr="00720A6E">
        <w:tc>
          <w:tcPr>
            <w:tcW w:w="567" w:type="dxa"/>
            <w:shd w:val="clear" w:color="auto" w:fill="auto"/>
          </w:tcPr>
          <w:p w:rsidR="00D82AD3" w:rsidRPr="00D82AD3" w:rsidRDefault="00D82AD3" w:rsidP="00D82A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82AD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:rsidR="00D82AD3" w:rsidRPr="00D82AD3" w:rsidRDefault="00D82AD3" w:rsidP="00D82AD3">
            <w:pPr>
              <w:pStyle w:val="Style17"/>
              <w:widowControl/>
              <w:spacing w:line="240" w:lineRule="auto"/>
              <w:ind w:firstLine="102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>О порядке оповещения и информирования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</w:tc>
        <w:tc>
          <w:tcPr>
            <w:tcW w:w="5670" w:type="dxa"/>
            <w:shd w:val="clear" w:color="auto" w:fill="auto"/>
          </w:tcPr>
          <w:p w:rsidR="00720A6E" w:rsidRDefault="00D82AD3" w:rsidP="00720A6E">
            <w:pPr>
              <w:pStyle w:val="Style17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 xml:space="preserve">Постановление Коллегии Администрации Кемеровской области от 22.02.2008 № 59 «Об утверждении порядка оповещения и информирования населения Кемеровской области об угрозе возникновения или возникновении чрезвычайных ситуаций» (с изменениями от </w:t>
            </w:r>
            <w:r w:rsidR="00720A6E">
              <w:rPr>
                <w:sz w:val="22"/>
                <w:szCs w:val="22"/>
              </w:rPr>
              <w:t>25.04.2019</w:t>
            </w:r>
            <w:r w:rsidRPr="00D82AD3">
              <w:rPr>
                <w:sz w:val="22"/>
                <w:szCs w:val="22"/>
              </w:rPr>
              <w:t xml:space="preserve"> </w:t>
            </w:r>
          </w:p>
          <w:p w:rsidR="00D82AD3" w:rsidRPr="00D82AD3" w:rsidRDefault="00D82AD3" w:rsidP="00720A6E">
            <w:pPr>
              <w:pStyle w:val="Style17"/>
              <w:widowControl/>
              <w:spacing w:line="240" w:lineRule="auto"/>
              <w:jc w:val="both"/>
              <w:rPr>
                <w:rStyle w:val="FontStyle29"/>
                <w:b w:val="0"/>
                <w:sz w:val="22"/>
                <w:szCs w:val="22"/>
              </w:rPr>
            </w:pPr>
            <w:r w:rsidRPr="00D82AD3">
              <w:rPr>
                <w:sz w:val="22"/>
                <w:szCs w:val="22"/>
              </w:rPr>
              <w:t xml:space="preserve">№ </w:t>
            </w:r>
            <w:r w:rsidR="00720A6E">
              <w:rPr>
                <w:sz w:val="22"/>
                <w:szCs w:val="22"/>
              </w:rPr>
              <w:t>266</w:t>
            </w:r>
            <w:r w:rsidRPr="00D82AD3">
              <w:rPr>
                <w:sz w:val="22"/>
                <w:szCs w:val="22"/>
              </w:rPr>
              <w:t>)</w:t>
            </w:r>
          </w:p>
        </w:tc>
      </w:tr>
    </w:tbl>
    <w:p w:rsidR="009E3ADD" w:rsidRDefault="009E3ADD" w:rsidP="00322F73"/>
    <w:sectPr w:rsidR="009E3ADD" w:rsidSect="00D82AD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7B5"/>
    <w:rsid w:val="000552C0"/>
    <w:rsid w:val="00322F73"/>
    <w:rsid w:val="00423D68"/>
    <w:rsid w:val="004C17D8"/>
    <w:rsid w:val="005D2603"/>
    <w:rsid w:val="0071167E"/>
    <w:rsid w:val="00720A6E"/>
    <w:rsid w:val="009E3ADD"/>
    <w:rsid w:val="00B20CBC"/>
    <w:rsid w:val="00CD4B20"/>
    <w:rsid w:val="00D270B3"/>
    <w:rsid w:val="00D82AD3"/>
    <w:rsid w:val="00D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9367"/>
  <w15:chartTrackingRefBased/>
  <w15:docId w15:val="{38021CA7-E64B-4956-BDA5-1C2C7B8B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9">
    <w:name w:val="Font Style29"/>
    <w:rsid w:val="00423D68"/>
    <w:rPr>
      <w:rFonts w:ascii="Times New Roman" w:hAnsi="Times New Roman" w:cs="Times New Roman"/>
      <w:b/>
      <w:bCs/>
      <w:color w:val="000000"/>
      <w:spacing w:val="20"/>
      <w:sz w:val="24"/>
      <w:szCs w:val="24"/>
    </w:rPr>
  </w:style>
  <w:style w:type="paragraph" w:customStyle="1" w:styleId="Style17">
    <w:name w:val="Style17"/>
    <w:basedOn w:val="a"/>
    <w:rsid w:val="00423D68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23D6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423D6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23D6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23D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2A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2A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2020-10-20T07:38:00Z</cp:lastPrinted>
  <dcterms:created xsi:type="dcterms:W3CDTF">2019-09-10T09:53:00Z</dcterms:created>
  <dcterms:modified xsi:type="dcterms:W3CDTF">2020-10-21T02:48:00Z</dcterms:modified>
</cp:coreProperties>
</file>